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1EC9" w:rsidP="00A25B55" w:rsidRDefault="006D1EC9" w14:paraId="57FC52E9" w14:textId="77777777">
      <w:pPr>
        <w:shd w:val="clear" w:color="auto" w:fill="FFFFFF"/>
        <w:spacing w:after="0" w:line="240" w:lineRule="auto"/>
        <w:outlineLvl w:val="3"/>
        <w:rPr>
          <w:rFonts w:eastAsia="Times New Roman" w:asciiTheme="minorBidi" w:hAnsiTheme="minorBidi"/>
          <w:b/>
          <w:bCs/>
          <w:color w:val="5A5A5A"/>
          <w:sz w:val="27"/>
          <w:szCs w:val="27"/>
          <w:lang w:eastAsia="es-ES"/>
        </w:rPr>
      </w:pPr>
    </w:p>
    <w:p w:rsidRPr="00E50FCB" w:rsidR="00E50FCB" w:rsidP="00E50FCB" w:rsidRDefault="00E50FCB" w14:paraId="245576D3" w14:textId="77777777">
      <w:pPr>
        <w:shd w:val="clear" w:color="auto" w:fill="FFFFFF"/>
        <w:spacing w:after="150" w:line="360" w:lineRule="atLeast"/>
        <w:jc w:val="both"/>
        <w:rPr>
          <w:rFonts w:eastAsia="Times New Roman" w:asciiTheme="minorBidi" w:hAnsiTheme="minorBidi"/>
          <w:b/>
          <w:caps/>
          <w:color w:val="5A5A5A"/>
          <w:sz w:val="28"/>
          <w:szCs w:val="28"/>
          <w:lang w:eastAsia="es-ES"/>
        </w:rPr>
      </w:pPr>
      <w:bookmarkStart w:name="_Hlk26948519" w:id="0"/>
      <w:r w:rsidRPr="00E50FCB">
        <w:rPr>
          <w:rFonts w:eastAsia="Times New Roman" w:asciiTheme="minorBidi" w:hAnsiTheme="minorBidi"/>
          <w:b/>
          <w:caps/>
          <w:color w:val="5A5A5A"/>
          <w:sz w:val="28"/>
          <w:szCs w:val="28"/>
          <w:lang w:eastAsia="es-ES"/>
        </w:rPr>
        <w:t xml:space="preserve">Preguntas frecuentes | Connecting Energy </w:t>
      </w:r>
    </w:p>
    <w:p w:rsidRPr="00E50FCB" w:rsidR="00E50FCB" w:rsidP="00E50FCB" w:rsidRDefault="00E50FCB" w14:paraId="7DBC469A"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3AED8CDD"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¿Cuáles son los criterios de selección?</w:t>
      </w:r>
    </w:p>
    <w:p w:rsidRPr="00E50FCB" w:rsidR="00E50FCB" w:rsidP="00E50FCB" w:rsidRDefault="00E50FCB" w14:paraId="4641CB22"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Se valorará el impacto medioambiental o social que genera o que puede generar tu idea/proyecto en el ámbito de la transición energética, el potencial de ser económicamente sostenible, las habilidades emprendedoras y de liderazgo del(la) interlocutor(a) o representante, el potencial de escalar o recibir financiación al finalizar el programa y el potencial que tiene el programa de agregar valor a tu idea/proyecto. </w:t>
      </w:r>
    </w:p>
    <w:p w:rsidRPr="00E50FCB" w:rsidR="00E50FCB" w:rsidP="00E50FCB" w:rsidRDefault="00E50FCB" w14:paraId="651AB0D0"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4BFE171E"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¿Hasta cuándo puedo inscribirme?</w:t>
      </w:r>
    </w:p>
    <w:p w:rsidRPr="00E50FCB" w:rsidR="00E50FCB" w:rsidP="6ED709B4" w:rsidRDefault="00E50FCB" w14:paraId="6DC9C7E4" w14:textId="36CC228B">
      <w:pPr>
        <w:shd w:val="clear" w:color="auto" w:fill="FFFFFF" w:themeFill="background1"/>
        <w:spacing w:after="150" w:line="360" w:lineRule="atLeast"/>
        <w:jc w:val="both"/>
        <w:rPr>
          <w:rFonts w:ascii="Arial" w:hAnsi="Arial" w:eastAsia="Times New Roman" w:asciiTheme="minorBidi" w:hAnsiTheme="minorBidi"/>
          <w:color w:val="5A5A5A"/>
          <w:sz w:val="20"/>
          <w:szCs w:val="20"/>
          <w:lang w:eastAsia="es-ES"/>
        </w:rPr>
      </w:pPr>
      <w:r w:rsidRPr="6ED709B4" w:rsidR="00E50FCB">
        <w:rPr>
          <w:rFonts w:ascii="Arial" w:hAnsi="Arial" w:eastAsia="Times New Roman" w:asciiTheme="minorBidi" w:hAnsiTheme="minorBidi"/>
          <w:color w:val="5A5A5A"/>
          <w:sz w:val="20"/>
          <w:szCs w:val="20"/>
          <w:lang w:eastAsia="es-ES"/>
        </w:rPr>
        <w:t xml:space="preserve">El plazo de presentación de las candidaturas empieza el día </w:t>
      </w:r>
      <w:r w:rsidRPr="6ED709B4" w:rsidR="3AA47FE6">
        <w:rPr>
          <w:rFonts w:ascii="Arial" w:hAnsi="Arial" w:eastAsia="Times New Roman" w:asciiTheme="minorBidi" w:hAnsiTheme="minorBidi"/>
          <w:color w:val="5A5A5A"/>
          <w:sz w:val="20"/>
          <w:szCs w:val="20"/>
          <w:lang w:eastAsia="es-ES"/>
        </w:rPr>
        <w:t xml:space="preserve">28 </w:t>
      </w:r>
      <w:r w:rsidRPr="6ED709B4" w:rsidR="00E50FCB">
        <w:rPr>
          <w:rFonts w:ascii="Arial" w:hAnsi="Arial" w:eastAsia="Times New Roman" w:asciiTheme="minorBidi" w:hAnsiTheme="minorBidi"/>
          <w:color w:val="5A5A5A"/>
          <w:sz w:val="20"/>
          <w:szCs w:val="20"/>
          <w:lang w:eastAsia="es-ES"/>
        </w:rPr>
        <w:t xml:space="preserve">de septiembre y finaliza el </w:t>
      </w:r>
      <w:r w:rsidRPr="6ED709B4" w:rsidR="00DF4EB0">
        <w:rPr>
          <w:rFonts w:ascii="Arial" w:hAnsi="Arial" w:eastAsia="Times New Roman" w:asciiTheme="minorBidi" w:hAnsiTheme="minorBidi"/>
          <w:color w:val="5A5A5A"/>
          <w:sz w:val="20"/>
          <w:szCs w:val="20"/>
          <w:lang w:eastAsia="es-ES"/>
        </w:rPr>
        <w:t>2</w:t>
      </w:r>
      <w:r w:rsidRPr="6ED709B4" w:rsidR="42449944">
        <w:rPr>
          <w:rFonts w:ascii="Arial" w:hAnsi="Arial" w:eastAsia="Times New Roman" w:asciiTheme="minorBidi" w:hAnsiTheme="minorBidi"/>
          <w:color w:val="5A5A5A"/>
          <w:sz w:val="20"/>
          <w:szCs w:val="20"/>
          <w:lang w:eastAsia="es-ES"/>
        </w:rPr>
        <w:t>4</w:t>
      </w:r>
      <w:r w:rsidRPr="6ED709B4" w:rsidR="00E50FCB">
        <w:rPr>
          <w:rFonts w:ascii="Arial" w:hAnsi="Arial" w:eastAsia="Times New Roman" w:asciiTheme="minorBidi" w:hAnsiTheme="minorBidi"/>
          <w:color w:val="5A5A5A"/>
          <w:sz w:val="20"/>
          <w:szCs w:val="20"/>
          <w:lang w:eastAsia="es-ES"/>
        </w:rPr>
        <w:t xml:space="preserve"> de octubre de 202</w:t>
      </w:r>
      <w:r w:rsidRPr="6ED709B4" w:rsidR="6479D418">
        <w:rPr>
          <w:rFonts w:ascii="Arial" w:hAnsi="Arial" w:eastAsia="Times New Roman" w:asciiTheme="minorBidi" w:hAnsiTheme="minorBidi"/>
          <w:color w:val="5A5A5A"/>
          <w:sz w:val="20"/>
          <w:szCs w:val="20"/>
          <w:lang w:eastAsia="es-ES"/>
        </w:rPr>
        <w:t>6</w:t>
      </w:r>
      <w:r w:rsidRPr="6ED709B4" w:rsidR="00E50FCB">
        <w:rPr>
          <w:rFonts w:ascii="Arial" w:hAnsi="Arial" w:eastAsia="Times New Roman" w:asciiTheme="minorBidi" w:hAnsiTheme="minorBidi"/>
          <w:color w:val="5A5A5A"/>
          <w:sz w:val="20"/>
          <w:szCs w:val="20"/>
          <w:lang w:eastAsia="es-ES"/>
        </w:rPr>
        <w:t xml:space="preserve"> a las 23:59 h. No podrán presentarse ideas/proyectos fuera de este plazo.</w:t>
      </w:r>
    </w:p>
    <w:p w:rsidRPr="00E50FCB" w:rsidR="00E50FCB" w:rsidP="00E50FCB" w:rsidRDefault="00E50FCB" w14:paraId="7106688A"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1DE579EF"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¿Va a costar dinero a mi startup participar?</w:t>
      </w:r>
    </w:p>
    <w:p w:rsidRPr="00E50FCB" w:rsidR="00E50FCB" w:rsidP="00E50FCB" w:rsidRDefault="00E50FCB" w14:paraId="07838CC9"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El programa </w:t>
      </w:r>
      <w:proofErr w:type="spellStart"/>
      <w:r w:rsidRPr="00E50FCB">
        <w:rPr>
          <w:rFonts w:eastAsia="Times New Roman" w:asciiTheme="minorBidi" w:hAnsiTheme="minorBidi"/>
          <w:color w:val="5A5A5A"/>
          <w:sz w:val="20"/>
          <w:szCs w:val="20"/>
          <w:lang w:eastAsia="es-ES"/>
        </w:rPr>
        <w:t>Connecting</w:t>
      </w:r>
      <w:proofErr w:type="spellEnd"/>
      <w:r w:rsidRPr="00E50FCB">
        <w:rPr>
          <w:rFonts w:eastAsia="Times New Roman" w:asciiTheme="minorBidi" w:hAnsiTheme="minorBidi"/>
          <w:color w:val="5A5A5A"/>
          <w:sz w:val="20"/>
          <w:szCs w:val="20"/>
          <w:lang w:eastAsia="es-ES"/>
        </w:rPr>
        <w:t xml:space="preserve"> Energy es totalmente gratuito. </w:t>
      </w:r>
    </w:p>
    <w:p w:rsidRPr="00E50FCB" w:rsidR="00E50FCB" w:rsidP="00E50FCB" w:rsidRDefault="00E50FCB" w14:paraId="5CBCAF05"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4D932EE7"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¿A qué tipo de proyectos está dirigido el programa?</w:t>
      </w:r>
    </w:p>
    <w:p w:rsidRPr="00E50FCB" w:rsidR="00E50FCB" w:rsidP="00E50FCB" w:rsidRDefault="00E50FCB" w14:paraId="227B36D3" w14:textId="5A9606FA">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Ideas o proyectos en el ámbito de la transición energética que tengan la misión de aportar soluciones innovadoras y que busquen generar un impacto positivo en el entorno. Puedes ver los proyectos a los que daremos preferencia en las </w:t>
      </w:r>
      <w:hyperlink w:history="1" r:id="rId11">
        <w:r w:rsidRPr="008E3325">
          <w:rPr>
            <w:rStyle w:val="Hipervnculo"/>
            <w:rFonts w:eastAsia="Times New Roman" w:asciiTheme="minorBidi" w:hAnsiTheme="minorBidi"/>
            <w:sz w:val="20"/>
            <w:szCs w:val="20"/>
            <w:lang w:eastAsia="es-ES"/>
          </w:rPr>
          <w:t>Bases Legales</w:t>
        </w:r>
      </w:hyperlink>
      <w:r w:rsidRPr="00E50FCB">
        <w:rPr>
          <w:rFonts w:eastAsia="Times New Roman" w:asciiTheme="minorBidi" w:hAnsiTheme="minorBidi"/>
          <w:color w:val="5A5A5A"/>
          <w:sz w:val="20"/>
          <w:szCs w:val="20"/>
          <w:lang w:eastAsia="es-ES"/>
        </w:rPr>
        <w:t>.</w:t>
      </w:r>
    </w:p>
    <w:p w:rsidRPr="00E50FCB" w:rsidR="00E50FCB" w:rsidP="00E50FCB" w:rsidRDefault="00E50FCB" w14:paraId="6BF30D7F"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6659C0F6"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¿Qué compromiso adquiero con el programa?</w:t>
      </w:r>
    </w:p>
    <w:p w:rsidR="00E50FCB" w:rsidP="00E50FCB" w:rsidRDefault="00E50FCB" w14:paraId="1C4C9914" w14:textId="27521991">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Si eres uno(a) de los(as) seleccionados(as), te comprometes a participar activamente en todas las actividades y sesiones propuestas por el programa, adaptándote - en la medida de lo posible - a la agenda de los(as) mentores(as) que te serán asignados y a las fechas propuestas para las formaciones y actividades grupales.</w:t>
      </w:r>
    </w:p>
    <w:p w:rsidR="00BA5C3D" w:rsidP="00E50FCB" w:rsidRDefault="00BA5C3D" w14:paraId="13AB8541" w14:textId="3623BD38">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BA5C3D" w:rsidP="00E50FCB" w:rsidRDefault="00BA5C3D" w14:paraId="141EE670" w14:textId="27EA2294">
      <w:pPr>
        <w:shd w:val="clear" w:color="auto" w:fill="FFFFFF"/>
        <w:spacing w:after="150" w:line="360" w:lineRule="atLeast"/>
        <w:jc w:val="both"/>
        <w:rPr>
          <w:rFonts w:eastAsia="Times New Roman" w:asciiTheme="minorBidi" w:hAnsiTheme="minorBidi"/>
          <w:color w:val="5A5A5A"/>
          <w:sz w:val="20"/>
          <w:szCs w:val="20"/>
          <w:lang w:eastAsia="es-ES"/>
        </w:rPr>
      </w:pPr>
      <w:r>
        <w:rPr>
          <w:rFonts w:eastAsia="Times New Roman" w:asciiTheme="minorBidi" w:hAnsiTheme="minorBidi"/>
          <w:color w:val="5A5A5A"/>
          <w:sz w:val="20"/>
          <w:szCs w:val="20"/>
          <w:lang w:eastAsia="es-ES"/>
        </w:rPr>
        <w:t>En concreto, se requiere la asistencia a los tres eventos principales para poder permanecer en el programa, así como la realización de tres entregables a lo largo del mismo, que nos servirán para medir tu aprovechamiento del Programa y el grado de avance de tu proyecto.</w:t>
      </w:r>
    </w:p>
    <w:p w:rsidRPr="00E50FCB" w:rsidR="00E50FCB" w:rsidP="00E50FCB" w:rsidRDefault="00E50FCB" w14:paraId="41994378"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2FBE3D11"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Como parte del programa, serás contactado(a) para responder encuestas o entrevistas de seguimiento que nos permitirán conocer tu nivel de satisfacción durante el programa y al finalizar el mismo. Estas acciones nos ayudarán a entender el impacto del programa e identificar áreas de mejora.</w:t>
      </w:r>
    </w:p>
    <w:p w:rsidRPr="00E50FCB" w:rsidR="00E50FCB" w:rsidP="00E50FCB" w:rsidRDefault="00E50FCB" w14:paraId="30399349"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2BD436C1"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En cuanto a la comunicación del programa, si quieres informar, presentar o difundir las actividades del programa, deberás hacer constar que el titular de la iniciativa es Naturgy.</w:t>
      </w:r>
    </w:p>
    <w:p w:rsidRPr="00E50FCB" w:rsidR="00E50FCB" w:rsidP="00E50FCB" w:rsidRDefault="00E50FCB" w14:paraId="07455EC9"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0B52023D"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Además, deberás dedicar los esfuerzos necesarios para dar continuidad a tu idea/proyecto al finalizar el programa. La participación en </w:t>
      </w:r>
      <w:proofErr w:type="spellStart"/>
      <w:r w:rsidRPr="00E50FCB">
        <w:rPr>
          <w:rFonts w:eastAsia="Times New Roman" w:asciiTheme="minorBidi" w:hAnsiTheme="minorBidi"/>
          <w:color w:val="5A5A5A"/>
          <w:sz w:val="20"/>
          <w:szCs w:val="20"/>
          <w:lang w:eastAsia="es-ES"/>
        </w:rPr>
        <w:t>Connecting</w:t>
      </w:r>
      <w:proofErr w:type="spellEnd"/>
      <w:r w:rsidRPr="00E50FCB">
        <w:rPr>
          <w:rFonts w:eastAsia="Times New Roman" w:asciiTheme="minorBidi" w:hAnsiTheme="minorBidi"/>
          <w:color w:val="5A5A5A"/>
          <w:sz w:val="20"/>
          <w:szCs w:val="20"/>
          <w:lang w:eastAsia="es-ES"/>
        </w:rPr>
        <w:t xml:space="preserve"> Energy no implica ningún tipo de vinculación jurídico - laboral entre el proyecto y Naturgy.</w:t>
      </w:r>
    </w:p>
    <w:p w:rsidRPr="00E50FCB" w:rsidR="00E50FCB" w:rsidP="00E50FCB" w:rsidRDefault="00E50FCB" w14:paraId="0A580872"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6E48A559"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¿En qué fase debe estar mi proyecto?</w:t>
      </w:r>
    </w:p>
    <w:p w:rsidRPr="00E50FCB" w:rsidR="00E50FCB" w:rsidP="6ED709B4" w:rsidRDefault="00E50FCB" w14:paraId="73FC406A" w14:textId="130D24DF">
      <w:pPr>
        <w:shd w:val="clear" w:color="auto" w:fill="FFFFFF" w:themeFill="background1"/>
        <w:spacing w:after="150" w:line="360" w:lineRule="atLeast"/>
        <w:jc w:val="both"/>
        <w:rPr>
          <w:rFonts w:ascii="Arial" w:hAnsi="Arial" w:eastAsia="Times New Roman" w:asciiTheme="minorBidi" w:hAnsiTheme="minorBidi"/>
          <w:color w:val="5A5A5A"/>
          <w:sz w:val="20"/>
          <w:szCs w:val="20"/>
          <w:lang w:eastAsia="es-ES"/>
        </w:rPr>
      </w:pPr>
      <w:r w:rsidRPr="6ED709B4" w:rsidR="00E50FCB">
        <w:rPr>
          <w:rFonts w:ascii="Arial" w:hAnsi="Arial" w:eastAsia="Times New Roman" w:asciiTheme="minorBidi" w:hAnsiTheme="minorBidi"/>
          <w:color w:val="5A5A5A"/>
          <w:sz w:val="20"/>
          <w:szCs w:val="20"/>
          <w:lang w:eastAsia="es-ES"/>
        </w:rPr>
        <w:t xml:space="preserve">Buscamos ideas o proyectos en fase </w:t>
      </w:r>
      <w:r w:rsidRPr="6ED709B4" w:rsidR="4205AC90">
        <w:rPr>
          <w:rFonts w:ascii="Arial" w:hAnsi="Arial" w:eastAsia="Times New Roman" w:asciiTheme="minorBidi" w:hAnsiTheme="minorBidi"/>
          <w:color w:val="5A5A5A"/>
          <w:sz w:val="20"/>
          <w:szCs w:val="20"/>
          <w:lang w:eastAsia="es-ES"/>
        </w:rPr>
        <w:t>seed</w:t>
      </w:r>
      <w:r w:rsidRPr="6ED709B4" w:rsidR="4205AC90">
        <w:rPr>
          <w:rFonts w:ascii="Arial" w:hAnsi="Arial" w:eastAsia="Times New Roman" w:asciiTheme="minorBidi" w:hAnsiTheme="minorBidi"/>
          <w:color w:val="5A5A5A"/>
          <w:sz w:val="20"/>
          <w:szCs w:val="20"/>
          <w:lang w:eastAsia="es-ES"/>
        </w:rPr>
        <w:t xml:space="preserve">, </w:t>
      </w:r>
      <w:r w:rsidRPr="6ED709B4" w:rsidR="4205AC90">
        <w:rPr>
          <w:rFonts w:ascii="Arial" w:hAnsi="Arial" w:eastAsia="Times New Roman" w:asciiTheme="minorBidi" w:hAnsiTheme="minorBidi"/>
          <w:color w:val="5A5A5A"/>
          <w:sz w:val="20"/>
          <w:szCs w:val="20"/>
          <w:lang w:eastAsia="es-ES"/>
        </w:rPr>
        <w:t>preseed</w:t>
      </w:r>
      <w:r w:rsidRPr="6ED709B4" w:rsidR="4205AC90">
        <w:rPr>
          <w:rFonts w:ascii="Arial" w:hAnsi="Arial" w:eastAsia="Times New Roman" w:asciiTheme="minorBidi" w:hAnsiTheme="minorBidi"/>
          <w:color w:val="5A5A5A"/>
          <w:sz w:val="20"/>
          <w:szCs w:val="20"/>
          <w:lang w:eastAsia="es-ES"/>
        </w:rPr>
        <w:t xml:space="preserve">  hasta TRL 5/6 aproximadamente, haremos dos grupos</w:t>
      </w:r>
      <w:r w:rsidRPr="6ED709B4" w:rsidR="00E50FCB">
        <w:rPr>
          <w:rFonts w:ascii="Arial" w:hAnsi="Arial" w:eastAsia="Times New Roman" w:asciiTheme="minorBidi" w:hAnsiTheme="minorBidi"/>
          <w:color w:val="5A5A5A"/>
          <w:sz w:val="20"/>
          <w:szCs w:val="20"/>
          <w:lang w:eastAsia="es-ES"/>
        </w:rPr>
        <w:t xml:space="preserve">, en el ámbito de la transición energética justa, que tengan el objetivo de aportar soluciones innovadoras que busquen generar un impacto social o medioambiental positivo. </w:t>
      </w:r>
    </w:p>
    <w:p w:rsidRPr="00E50FCB" w:rsidR="00E50FCB" w:rsidP="00E50FCB" w:rsidRDefault="00E50FCB" w14:paraId="47CE90E7"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Se dará preferencia a proyectos que hayan identificado y validado un problema a resolver.</w:t>
      </w:r>
    </w:p>
    <w:p w:rsidRPr="00E50FCB" w:rsidR="00E50FCB" w:rsidP="00E50FCB" w:rsidRDefault="00E50FCB" w14:paraId="5A99C5E2"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Se valorará positivamente proyectos que hayan desarrollado un prototipo y/o estén desarrollando un producto mínimo viable de sus soluciones.</w:t>
      </w:r>
    </w:p>
    <w:p w:rsidRPr="00E50FCB" w:rsidR="00E50FCB" w:rsidP="00E50FCB" w:rsidRDefault="00E50FCB" w14:paraId="58495261"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0FEA46EE"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¿Qué información tengo que proporcionar sobre mi proyecto?</w:t>
      </w:r>
    </w:p>
    <w:p w:rsidRPr="00E50FCB" w:rsidR="00E50FCB" w:rsidP="00E50FCB" w:rsidRDefault="00E50FCB" w14:paraId="29AFDD52" w14:textId="13BDCAE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Para participar en el proceso de selección tendrás que completar el registro de tu proyecto con información que será evaluada por el jurado. La información será tratada de forma confidencial. Puedes ver el formulario que tienes que responder </w:t>
      </w:r>
      <w:hyperlink w:history="1" r:id="rId12">
        <w:r w:rsidRPr="006D2A14">
          <w:rPr>
            <w:rStyle w:val="Hipervnculo"/>
            <w:rFonts w:eastAsia="Times New Roman" w:asciiTheme="minorBidi" w:hAnsiTheme="minorBidi"/>
            <w:sz w:val="20"/>
            <w:szCs w:val="20"/>
            <w:lang w:eastAsia="es-ES"/>
          </w:rPr>
          <w:t>aquí</w:t>
        </w:r>
      </w:hyperlink>
      <w:r w:rsidRPr="00E50FCB">
        <w:rPr>
          <w:rFonts w:eastAsia="Times New Roman" w:asciiTheme="minorBidi" w:hAnsiTheme="minorBidi"/>
          <w:color w:val="5A5A5A"/>
          <w:sz w:val="20"/>
          <w:szCs w:val="20"/>
          <w:lang w:eastAsia="es-ES"/>
        </w:rPr>
        <w:t>.</w:t>
      </w:r>
    </w:p>
    <w:p w:rsidRPr="00E50FCB" w:rsidR="00E50FCB" w:rsidP="00E50FCB" w:rsidRDefault="00E50FCB" w14:paraId="5ACA69DB"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004E3846" w:rsidP="00E50FCB" w:rsidRDefault="004E3846" w14:paraId="78019938"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p>
    <w:p w:rsidRPr="00E50FCB" w:rsidR="00E50FCB" w:rsidP="00E50FCB" w:rsidRDefault="00E50FCB" w14:paraId="224BD2F3" w14:textId="0C1E0DBC">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¿Tengo que desplazar mi startup a Madrid?</w:t>
      </w:r>
    </w:p>
    <w:p w:rsidRPr="00E50FCB" w:rsidR="00E50FCB" w:rsidP="00E50FCB" w:rsidRDefault="00E50FCB" w14:paraId="51E86654" w14:textId="7A337FB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No será necesario. Al ser un programa </w:t>
      </w:r>
      <w:r w:rsidR="006D2A14">
        <w:rPr>
          <w:rFonts w:eastAsia="Times New Roman" w:asciiTheme="minorBidi" w:hAnsiTheme="minorBidi"/>
          <w:color w:val="5A5A5A"/>
          <w:sz w:val="20"/>
          <w:szCs w:val="20"/>
          <w:lang w:eastAsia="es-ES"/>
        </w:rPr>
        <w:t>en formato mixto</w:t>
      </w:r>
      <w:r w:rsidRPr="00E50FCB">
        <w:rPr>
          <w:rFonts w:eastAsia="Times New Roman" w:asciiTheme="minorBidi" w:hAnsiTheme="minorBidi"/>
          <w:color w:val="5A5A5A"/>
          <w:sz w:val="20"/>
          <w:szCs w:val="20"/>
          <w:lang w:eastAsia="es-ES"/>
        </w:rPr>
        <w:t>, podrás permanecer en la ciudad en la que vives y participar de la</w:t>
      </w:r>
      <w:r w:rsidR="00BA5C3D">
        <w:rPr>
          <w:rFonts w:eastAsia="Times New Roman" w:asciiTheme="minorBidi" w:hAnsiTheme="minorBidi"/>
          <w:color w:val="5A5A5A"/>
          <w:sz w:val="20"/>
          <w:szCs w:val="20"/>
          <w:lang w:eastAsia="es-ES"/>
        </w:rPr>
        <w:t xml:space="preserve"> mayoría de </w:t>
      </w:r>
      <w:r w:rsidRPr="00E50FCB">
        <w:rPr>
          <w:rFonts w:eastAsia="Times New Roman" w:asciiTheme="minorBidi" w:hAnsiTheme="minorBidi"/>
          <w:color w:val="5A5A5A"/>
          <w:sz w:val="20"/>
          <w:szCs w:val="20"/>
          <w:lang w:eastAsia="es-ES"/>
        </w:rPr>
        <w:t xml:space="preserve">actividades de forma telemática. </w:t>
      </w:r>
      <w:r w:rsidR="006D2A14">
        <w:rPr>
          <w:rFonts w:eastAsia="Times New Roman" w:asciiTheme="minorBidi" w:hAnsiTheme="minorBidi"/>
          <w:color w:val="5A5A5A"/>
          <w:sz w:val="20"/>
          <w:szCs w:val="20"/>
          <w:lang w:eastAsia="es-ES"/>
        </w:rPr>
        <w:t>Ponemos a disposición de los equipos nuestros espacios de innovación en Madrid y Barcelona, para poder tener las sesiones en formato presencial si así se desea. Será una decisión a tomar entre el equipo y el mentor.</w:t>
      </w:r>
      <w:r w:rsidR="00AA0771">
        <w:rPr>
          <w:rFonts w:eastAsia="Times New Roman" w:asciiTheme="minorBidi" w:hAnsiTheme="minorBidi"/>
          <w:color w:val="5A5A5A"/>
          <w:sz w:val="20"/>
          <w:szCs w:val="20"/>
          <w:lang w:eastAsia="es-ES"/>
        </w:rPr>
        <w:t xml:space="preserve"> No obstante, sí será necesario acudir a los eventos de inauguración</w:t>
      </w:r>
      <w:r w:rsidR="00BA5C3D">
        <w:rPr>
          <w:rFonts w:eastAsia="Times New Roman" w:asciiTheme="minorBidi" w:hAnsiTheme="minorBidi"/>
          <w:color w:val="5A5A5A"/>
          <w:sz w:val="20"/>
          <w:szCs w:val="20"/>
          <w:lang w:eastAsia="es-ES"/>
        </w:rPr>
        <w:t>, pitch</w:t>
      </w:r>
      <w:r w:rsidR="00AA0771">
        <w:rPr>
          <w:rFonts w:eastAsia="Times New Roman" w:asciiTheme="minorBidi" w:hAnsiTheme="minorBidi"/>
          <w:color w:val="5A5A5A"/>
          <w:sz w:val="20"/>
          <w:szCs w:val="20"/>
          <w:lang w:eastAsia="es-ES"/>
        </w:rPr>
        <w:t xml:space="preserve"> y cierre del programa.</w:t>
      </w:r>
    </w:p>
    <w:p w:rsidRPr="00E50FCB" w:rsidR="00E50FCB" w:rsidP="00E50FCB" w:rsidRDefault="00E50FCB" w14:paraId="5BAA8B3E"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522F1684" w14:textId="337418AA">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737FAE40"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¿Cuándo comienza el programa?</w:t>
      </w:r>
    </w:p>
    <w:p w:rsidRPr="00E50FCB" w:rsidR="00E50FCB" w:rsidP="6ED709B4" w:rsidRDefault="00E50FCB" w14:paraId="044CC776" w14:textId="1FBBBD7B">
      <w:pPr>
        <w:pStyle w:val="Normal"/>
        <w:suppressLineNumbers w:val="0"/>
        <w:shd w:val="clear" w:color="auto" w:fill="FFFFFF" w:themeFill="background1"/>
        <w:bidi w:val="0"/>
        <w:spacing w:before="0" w:beforeAutospacing="off" w:after="150" w:afterAutospacing="off" w:line="360" w:lineRule="atLeast"/>
        <w:ind w:left="0" w:right="0"/>
        <w:jc w:val="both"/>
        <w:rPr>
          <w:rFonts w:ascii="Arial" w:hAnsi="Arial" w:eastAsia="Times New Roman" w:asciiTheme="minorBidi" w:hAnsiTheme="minorBidi"/>
          <w:color w:val="5A5A5A"/>
          <w:sz w:val="20"/>
          <w:szCs w:val="20"/>
          <w:lang w:eastAsia="es-ES"/>
        </w:rPr>
      </w:pPr>
      <w:r w:rsidRPr="6ED709B4" w:rsidR="00E50FCB">
        <w:rPr>
          <w:rFonts w:ascii="Arial" w:hAnsi="Arial" w:eastAsia="Times New Roman" w:asciiTheme="minorBidi" w:hAnsiTheme="minorBidi"/>
          <w:color w:val="5A5A5A"/>
          <w:sz w:val="20"/>
          <w:szCs w:val="20"/>
          <w:lang w:eastAsia="es-ES"/>
        </w:rPr>
        <w:t xml:space="preserve">La resolución de la convocatoria se comunicará entre el </w:t>
      </w:r>
      <w:r w:rsidRPr="6ED709B4" w:rsidR="76F2DD82">
        <w:rPr>
          <w:rFonts w:ascii="Arial" w:hAnsi="Arial" w:eastAsia="Times New Roman" w:asciiTheme="minorBidi" w:hAnsiTheme="minorBidi"/>
          <w:color w:val="5A5A5A"/>
          <w:sz w:val="20"/>
          <w:szCs w:val="20"/>
          <w:lang w:eastAsia="es-ES"/>
        </w:rPr>
        <w:t>16 de noviembre</w:t>
      </w:r>
      <w:r w:rsidRPr="6ED709B4" w:rsidR="00E50FCB">
        <w:rPr>
          <w:rFonts w:ascii="Arial" w:hAnsi="Arial" w:eastAsia="Times New Roman" w:asciiTheme="minorBidi" w:hAnsiTheme="minorBidi"/>
          <w:color w:val="5A5A5A"/>
          <w:sz w:val="20"/>
          <w:szCs w:val="20"/>
          <w:lang w:eastAsia="es-ES"/>
        </w:rPr>
        <w:t xml:space="preserve"> de 202</w:t>
      </w:r>
      <w:r w:rsidRPr="6ED709B4" w:rsidR="1DB69ABA">
        <w:rPr>
          <w:rFonts w:ascii="Arial" w:hAnsi="Arial" w:eastAsia="Times New Roman" w:asciiTheme="minorBidi" w:hAnsiTheme="minorBidi"/>
          <w:color w:val="5A5A5A"/>
          <w:sz w:val="20"/>
          <w:szCs w:val="20"/>
          <w:lang w:eastAsia="es-ES"/>
        </w:rPr>
        <w:t>6</w:t>
      </w:r>
      <w:r w:rsidRPr="6ED709B4" w:rsidR="00E50FCB">
        <w:rPr>
          <w:rFonts w:ascii="Arial" w:hAnsi="Arial" w:eastAsia="Times New Roman" w:asciiTheme="minorBidi" w:hAnsiTheme="minorBidi"/>
          <w:color w:val="5A5A5A"/>
          <w:sz w:val="20"/>
          <w:szCs w:val="20"/>
          <w:lang w:eastAsia="es-ES"/>
        </w:rPr>
        <w:t xml:space="preserve"> mediante un correo y/o una llamada telefónica destinada a confirmar el interés y compromiso de él(la) aplicante. El programa comenzará en noviembre de 202</w:t>
      </w:r>
      <w:r w:rsidRPr="6ED709B4" w:rsidR="76A9431B">
        <w:rPr>
          <w:rFonts w:ascii="Arial" w:hAnsi="Arial" w:eastAsia="Times New Roman" w:asciiTheme="minorBidi" w:hAnsiTheme="minorBidi"/>
          <w:color w:val="5A5A5A"/>
          <w:sz w:val="20"/>
          <w:szCs w:val="20"/>
          <w:lang w:eastAsia="es-ES"/>
        </w:rPr>
        <w:t>6</w:t>
      </w:r>
      <w:r w:rsidRPr="6ED709B4" w:rsidR="00E50FCB">
        <w:rPr>
          <w:rFonts w:ascii="Arial" w:hAnsi="Arial" w:eastAsia="Times New Roman" w:asciiTheme="minorBidi" w:hAnsiTheme="minorBidi"/>
          <w:color w:val="5A5A5A"/>
          <w:sz w:val="20"/>
          <w:szCs w:val="20"/>
          <w:lang w:eastAsia="es-ES"/>
        </w:rPr>
        <w:t xml:space="preserve"> y se desarrollará hasta </w:t>
      </w:r>
      <w:r w:rsidRPr="6ED709B4" w:rsidR="00AA0771">
        <w:rPr>
          <w:rFonts w:ascii="Arial" w:hAnsi="Arial" w:eastAsia="Times New Roman" w:asciiTheme="minorBidi" w:hAnsiTheme="minorBidi"/>
          <w:color w:val="5A5A5A"/>
          <w:sz w:val="20"/>
          <w:szCs w:val="20"/>
          <w:lang w:eastAsia="es-ES"/>
        </w:rPr>
        <w:t>abril</w:t>
      </w:r>
      <w:r w:rsidRPr="6ED709B4" w:rsidR="00E50FCB">
        <w:rPr>
          <w:rFonts w:ascii="Arial" w:hAnsi="Arial" w:eastAsia="Times New Roman" w:asciiTheme="minorBidi" w:hAnsiTheme="minorBidi"/>
          <w:color w:val="5A5A5A"/>
          <w:sz w:val="20"/>
          <w:szCs w:val="20"/>
          <w:lang w:eastAsia="es-ES"/>
        </w:rPr>
        <w:t xml:space="preserve"> de 202</w:t>
      </w:r>
      <w:r w:rsidRPr="6ED709B4" w:rsidR="0429949C">
        <w:rPr>
          <w:rFonts w:ascii="Arial" w:hAnsi="Arial" w:eastAsia="Times New Roman" w:asciiTheme="minorBidi" w:hAnsiTheme="minorBidi"/>
          <w:color w:val="5A5A5A"/>
          <w:sz w:val="20"/>
          <w:szCs w:val="20"/>
          <w:lang w:eastAsia="es-ES"/>
        </w:rPr>
        <w:t>7</w:t>
      </w:r>
      <w:r w:rsidRPr="6ED709B4" w:rsidR="00E50FCB">
        <w:rPr>
          <w:rFonts w:ascii="Arial" w:hAnsi="Arial" w:eastAsia="Times New Roman" w:asciiTheme="minorBidi" w:hAnsiTheme="minorBidi"/>
          <w:color w:val="5A5A5A"/>
          <w:sz w:val="20"/>
          <w:szCs w:val="20"/>
          <w:lang w:eastAsia="es-ES"/>
        </w:rPr>
        <w:t xml:space="preserve">, con una duración de </w:t>
      </w:r>
      <w:r w:rsidRPr="6ED709B4" w:rsidR="00AA0771">
        <w:rPr>
          <w:rFonts w:ascii="Arial" w:hAnsi="Arial" w:eastAsia="Times New Roman" w:asciiTheme="minorBidi" w:hAnsiTheme="minorBidi"/>
          <w:color w:val="5A5A5A"/>
          <w:sz w:val="20"/>
          <w:szCs w:val="20"/>
          <w:lang w:eastAsia="es-ES"/>
        </w:rPr>
        <w:t>seis</w:t>
      </w:r>
      <w:r w:rsidRPr="6ED709B4" w:rsidR="00E50FCB">
        <w:rPr>
          <w:rFonts w:ascii="Arial" w:hAnsi="Arial" w:eastAsia="Times New Roman" w:asciiTheme="minorBidi" w:hAnsiTheme="minorBidi"/>
          <w:color w:val="5A5A5A"/>
          <w:sz w:val="20"/>
          <w:szCs w:val="20"/>
          <w:lang w:eastAsia="es-ES"/>
        </w:rPr>
        <w:t xml:space="preserve"> meses. </w:t>
      </w:r>
    </w:p>
    <w:p w:rsidRPr="00E50FCB" w:rsidR="00E50FCB" w:rsidP="00E50FCB" w:rsidRDefault="00E50FCB" w14:paraId="108CB73D"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015E4993"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¿Podré llegar a acuerdos comerciales con Naturgy?</w:t>
      </w:r>
    </w:p>
    <w:p w:rsidRPr="00E50FCB" w:rsidR="00E50FCB" w:rsidP="00E50FCB" w:rsidRDefault="00E50FCB" w14:paraId="1939388A"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No, el objetivo del programa no es ese. El objetivo es apoyar a emprendedores(as) de impacto a través de </w:t>
      </w:r>
      <w:proofErr w:type="spellStart"/>
      <w:r w:rsidRPr="00E50FCB">
        <w:rPr>
          <w:rFonts w:eastAsia="Times New Roman" w:asciiTheme="minorBidi" w:hAnsiTheme="minorBidi"/>
          <w:color w:val="5A5A5A"/>
          <w:sz w:val="20"/>
          <w:szCs w:val="20"/>
          <w:lang w:eastAsia="es-ES"/>
        </w:rPr>
        <w:t>mentoring</w:t>
      </w:r>
      <w:proofErr w:type="spellEnd"/>
      <w:r w:rsidRPr="00E50FCB">
        <w:rPr>
          <w:rFonts w:eastAsia="Times New Roman" w:asciiTheme="minorBidi" w:hAnsiTheme="minorBidi"/>
          <w:color w:val="5A5A5A"/>
          <w:sz w:val="20"/>
          <w:szCs w:val="20"/>
          <w:lang w:eastAsia="es-ES"/>
        </w:rPr>
        <w:t xml:space="preserve">, asesoramiento, formación y visibilidad. </w:t>
      </w:r>
    </w:p>
    <w:p w:rsidRPr="00E50FCB" w:rsidR="00E50FCB" w:rsidP="00E50FCB" w:rsidRDefault="00E50FCB" w14:paraId="433AB916"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3EDB53C0"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¿Cómo puedo aplicar al programa?</w:t>
      </w:r>
    </w:p>
    <w:p w:rsidRPr="00E50FCB" w:rsidR="00E50FCB" w:rsidP="00E50FCB" w:rsidRDefault="00E50FCB" w14:paraId="7F28CB4E" w14:textId="42A6D53B">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La aplicación se realiza a través de la página web del programa, a la que puedes acceder </w:t>
      </w:r>
      <w:hyperlink w:history="1" r:id="rId13">
        <w:r w:rsidRPr="00925FDE">
          <w:rPr>
            <w:rStyle w:val="Hipervnculo"/>
            <w:rFonts w:eastAsia="Times New Roman" w:asciiTheme="minorBidi" w:hAnsiTheme="minorBidi"/>
            <w:sz w:val="20"/>
            <w:szCs w:val="20"/>
            <w:lang w:eastAsia="es-ES"/>
          </w:rPr>
          <w:t>aquí</w:t>
        </w:r>
      </w:hyperlink>
      <w:r w:rsidRPr="00E50FCB">
        <w:rPr>
          <w:rFonts w:eastAsia="Times New Roman" w:asciiTheme="minorBidi" w:hAnsiTheme="minorBidi"/>
          <w:color w:val="5A5A5A"/>
          <w:sz w:val="20"/>
          <w:szCs w:val="20"/>
          <w:lang w:eastAsia="es-ES"/>
        </w:rPr>
        <w:t>. Para comenzar con el proceso de registro, completa el formulario de inscripción</w:t>
      </w:r>
      <w:r w:rsidR="00BA5C3D">
        <w:rPr>
          <w:rFonts w:eastAsia="Times New Roman" w:asciiTheme="minorBidi" w:hAnsiTheme="minorBidi"/>
          <w:color w:val="5A5A5A"/>
          <w:sz w:val="20"/>
          <w:szCs w:val="20"/>
          <w:lang w:eastAsia="es-ES"/>
        </w:rPr>
        <w:t xml:space="preserve"> y háznoslo llegar a </w:t>
      </w:r>
      <w:hyperlink w:history="1" r:id="rId14">
        <w:r w:rsidRPr="00405F6A" w:rsidR="004E3846">
          <w:rPr>
            <w:rStyle w:val="Hipervnculo"/>
            <w:rFonts w:eastAsia="Times New Roman" w:asciiTheme="minorBidi" w:hAnsiTheme="minorBidi"/>
            <w:sz w:val="20"/>
            <w:szCs w:val="20"/>
            <w:lang w:eastAsia="es-ES"/>
          </w:rPr>
          <w:t>incuba@naturgy.com</w:t>
        </w:r>
      </w:hyperlink>
      <w:r w:rsidRPr="00E50FCB">
        <w:rPr>
          <w:rFonts w:eastAsia="Times New Roman" w:asciiTheme="minorBidi" w:hAnsiTheme="minorBidi"/>
          <w:color w:val="5A5A5A"/>
          <w:sz w:val="20"/>
          <w:szCs w:val="20"/>
          <w:lang w:eastAsia="es-ES"/>
        </w:rPr>
        <w:t xml:space="preserve">. </w:t>
      </w:r>
    </w:p>
    <w:p w:rsidRPr="00E50FCB" w:rsidR="00E50FCB" w:rsidP="00E50FCB" w:rsidRDefault="00E50FCB" w14:paraId="0873039F" w14:textId="5A4220CB">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Recuerda que tu candidatura será válida una vez completados todos los campos del formulario de inscripción y que el programa se gestionará en castellano, por lo que el formulario se deberá completar en el idioma correspondiente.</w:t>
      </w:r>
    </w:p>
    <w:p w:rsidRPr="00E50FCB" w:rsidR="00E50FCB" w:rsidP="00E50FCB" w:rsidRDefault="00E50FCB" w14:paraId="3F5EB132"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2EC09B1D" w14:textId="77777777">
      <w:pPr>
        <w:shd w:val="clear" w:color="auto" w:fill="FFFFFF"/>
        <w:spacing w:after="150" w:line="360" w:lineRule="atLeast"/>
        <w:jc w:val="both"/>
        <w:rPr>
          <w:rFonts w:eastAsia="Times New Roman" w:asciiTheme="minorBidi" w:hAnsiTheme="minorBidi"/>
          <w:b/>
          <w:caps/>
          <w:color w:val="5A5A5A"/>
          <w:sz w:val="24"/>
          <w:szCs w:val="24"/>
          <w:lang w:eastAsia="es-ES"/>
        </w:rPr>
      </w:pPr>
      <w:r w:rsidRPr="00E50FCB">
        <w:rPr>
          <w:rFonts w:eastAsia="Times New Roman" w:asciiTheme="minorBidi" w:hAnsiTheme="minorBidi"/>
          <w:b/>
          <w:caps/>
          <w:color w:val="5A5A5A"/>
          <w:sz w:val="24"/>
          <w:szCs w:val="24"/>
          <w:lang w:eastAsia="es-ES"/>
        </w:rPr>
        <w:t>¿Cómo se formaliza la inscripción en el programa?</w:t>
      </w:r>
    </w:p>
    <w:p w:rsidRPr="004E3846" w:rsidR="00E50FCB" w:rsidP="00E50FCB" w:rsidRDefault="00E50FCB" w14:paraId="2E0B7A1C" w14:textId="07F34ED7">
      <w:pPr>
        <w:shd w:val="clear" w:color="auto" w:fill="FFFFFF"/>
        <w:spacing w:after="150" w:line="360" w:lineRule="atLeast"/>
        <w:jc w:val="both"/>
      </w:pPr>
      <w:r w:rsidRPr="00E50FCB">
        <w:rPr>
          <w:rFonts w:eastAsia="Times New Roman" w:asciiTheme="minorBidi" w:hAnsiTheme="minorBidi"/>
          <w:color w:val="5A5A5A"/>
          <w:sz w:val="20"/>
          <w:szCs w:val="20"/>
          <w:lang w:eastAsia="es-ES"/>
        </w:rPr>
        <w:t xml:space="preserve">Para participar en la convocatoria, cada proyecto deberá </w:t>
      </w:r>
      <w:r w:rsidR="003E1F48">
        <w:rPr>
          <w:rFonts w:eastAsia="Times New Roman" w:asciiTheme="minorBidi" w:hAnsiTheme="minorBidi"/>
          <w:color w:val="5A5A5A"/>
          <w:sz w:val="20"/>
          <w:szCs w:val="20"/>
          <w:lang w:eastAsia="es-ES"/>
        </w:rPr>
        <w:t xml:space="preserve">enviarnos a </w:t>
      </w:r>
      <w:hyperlink w:history="1" r:id="rId15">
        <w:r w:rsidRPr="00405F6A" w:rsidR="003E1F48">
          <w:rPr>
            <w:rStyle w:val="Hipervnculo"/>
            <w:rFonts w:eastAsia="Times New Roman" w:asciiTheme="minorBidi" w:hAnsiTheme="minorBidi"/>
            <w:sz w:val="20"/>
            <w:szCs w:val="20"/>
            <w:lang w:eastAsia="es-ES"/>
          </w:rPr>
          <w:t>incuba@naturgy.com</w:t>
        </w:r>
      </w:hyperlink>
      <w:r w:rsidRPr="00E50FCB">
        <w:rPr>
          <w:rFonts w:eastAsia="Times New Roman" w:asciiTheme="minorBidi" w:hAnsiTheme="minorBidi"/>
          <w:color w:val="5A5A5A"/>
          <w:sz w:val="20"/>
          <w:szCs w:val="20"/>
          <w:lang w:eastAsia="es-ES"/>
        </w:rPr>
        <w:t xml:space="preserve"> el formulario disponible en</w:t>
      </w:r>
      <w:r w:rsidR="003E1F48">
        <w:rPr>
          <w:rFonts w:eastAsia="Times New Roman" w:asciiTheme="minorBidi" w:hAnsiTheme="minorBidi"/>
          <w:color w:val="5A5A5A"/>
          <w:sz w:val="20"/>
          <w:szCs w:val="20"/>
          <w:lang w:eastAsia="es-ES"/>
        </w:rPr>
        <w:t xml:space="preserve"> la web</w:t>
      </w:r>
      <w:r w:rsidRPr="00E50FCB">
        <w:rPr>
          <w:rFonts w:eastAsia="Times New Roman" w:asciiTheme="minorBidi" w:hAnsiTheme="minorBidi"/>
          <w:color w:val="5A5A5A"/>
          <w:sz w:val="20"/>
          <w:szCs w:val="20"/>
          <w:lang w:eastAsia="es-ES"/>
        </w:rPr>
        <w:t xml:space="preserve"> </w:t>
      </w:r>
      <w:hyperlink w:history="1" r:id="rId16">
        <w:r w:rsidRPr="00CC756F" w:rsidR="004E3846">
          <w:rPr>
            <w:rStyle w:val="Hipervnculo"/>
          </w:rPr>
          <w:t>https://www.naturgy.com/innovacion/nuestros-proyectos/connecting-energy/</w:t>
        </w:r>
      </w:hyperlink>
      <w:r w:rsidR="004E3846">
        <w:t xml:space="preserve"> </w:t>
      </w:r>
      <w:r w:rsidRPr="00E50FCB">
        <w:rPr>
          <w:rFonts w:eastAsia="Times New Roman" w:asciiTheme="minorBidi" w:hAnsiTheme="minorBidi"/>
          <w:color w:val="5A5A5A"/>
          <w:sz w:val="20"/>
          <w:szCs w:val="20"/>
          <w:lang w:eastAsia="es-ES"/>
        </w:rPr>
        <w:t xml:space="preserve">manifestando su interés en participar en este programa, aceptando las presentes Bases Legales y completando el formulario de inscripción. Una vez hayas enviado tu candidatura, </w:t>
      </w:r>
      <w:r w:rsidR="00BA5C3D">
        <w:rPr>
          <w:rFonts w:eastAsia="Times New Roman" w:asciiTheme="minorBidi" w:hAnsiTheme="minorBidi"/>
          <w:color w:val="5A5A5A"/>
          <w:sz w:val="20"/>
          <w:szCs w:val="20"/>
          <w:lang w:eastAsia="es-ES"/>
        </w:rPr>
        <w:t>te enviaremos</w:t>
      </w:r>
      <w:r w:rsidRPr="00E50FCB">
        <w:rPr>
          <w:rFonts w:eastAsia="Times New Roman" w:asciiTheme="minorBidi" w:hAnsiTheme="minorBidi"/>
          <w:color w:val="5A5A5A"/>
          <w:sz w:val="20"/>
          <w:szCs w:val="20"/>
          <w:lang w:eastAsia="es-ES"/>
        </w:rPr>
        <w:t xml:space="preserve"> un mensaje de confirmación y pasarás a formar parte del proceso de selección.</w:t>
      </w:r>
    </w:p>
    <w:p w:rsidRPr="00E50FCB" w:rsidR="00E50FCB" w:rsidP="00E50FCB" w:rsidRDefault="00E50FCB" w14:paraId="09583E18"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1952E1DB" w14:textId="0F63DAC8">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El plazo de presentación de las candidaturas empieza el </w:t>
      </w:r>
      <w:r w:rsidR="00BA5C3D">
        <w:rPr>
          <w:rFonts w:eastAsia="Times New Roman" w:asciiTheme="minorBidi" w:hAnsiTheme="minorBidi"/>
          <w:color w:val="5A5A5A"/>
          <w:sz w:val="20"/>
          <w:szCs w:val="20"/>
          <w:lang w:eastAsia="es-ES"/>
        </w:rPr>
        <w:t>18</w:t>
      </w:r>
      <w:r w:rsidRPr="00E50FCB">
        <w:rPr>
          <w:rFonts w:eastAsia="Times New Roman" w:asciiTheme="minorBidi" w:hAnsiTheme="minorBidi"/>
          <w:color w:val="5A5A5A"/>
          <w:sz w:val="20"/>
          <w:szCs w:val="20"/>
          <w:lang w:eastAsia="es-ES"/>
        </w:rPr>
        <w:t xml:space="preserve"> de septiembre de 202</w:t>
      </w:r>
      <w:r w:rsidR="00BA5C3D">
        <w:rPr>
          <w:rFonts w:eastAsia="Times New Roman" w:asciiTheme="minorBidi" w:hAnsiTheme="minorBidi"/>
          <w:color w:val="5A5A5A"/>
          <w:sz w:val="20"/>
          <w:szCs w:val="20"/>
          <w:lang w:eastAsia="es-ES"/>
        </w:rPr>
        <w:t>3</w:t>
      </w:r>
      <w:r w:rsidRPr="00E50FCB">
        <w:rPr>
          <w:rFonts w:eastAsia="Times New Roman" w:asciiTheme="minorBidi" w:hAnsiTheme="minorBidi"/>
          <w:color w:val="5A5A5A"/>
          <w:sz w:val="20"/>
          <w:szCs w:val="20"/>
          <w:lang w:eastAsia="es-ES"/>
        </w:rPr>
        <w:t xml:space="preserve"> y finaliza el </w:t>
      </w:r>
      <w:r w:rsidR="00DF4EB0">
        <w:rPr>
          <w:rFonts w:eastAsia="Times New Roman" w:asciiTheme="minorBidi" w:hAnsiTheme="minorBidi"/>
          <w:color w:val="5A5A5A"/>
          <w:sz w:val="20"/>
          <w:szCs w:val="20"/>
          <w:lang w:eastAsia="es-ES"/>
        </w:rPr>
        <w:t>2</w:t>
      </w:r>
      <w:r w:rsidR="00BA5C3D">
        <w:rPr>
          <w:rFonts w:eastAsia="Times New Roman" w:asciiTheme="minorBidi" w:hAnsiTheme="minorBidi"/>
          <w:color w:val="5A5A5A"/>
          <w:sz w:val="20"/>
          <w:szCs w:val="20"/>
          <w:lang w:eastAsia="es-ES"/>
        </w:rPr>
        <w:t>2</w:t>
      </w:r>
      <w:r w:rsidRPr="00E50FCB">
        <w:rPr>
          <w:rFonts w:eastAsia="Times New Roman" w:asciiTheme="minorBidi" w:hAnsiTheme="minorBidi"/>
          <w:color w:val="5A5A5A"/>
          <w:sz w:val="20"/>
          <w:szCs w:val="20"/>
          <w:lang w:eastAsia="es-ES"/>
        </w:rPr>
        <w:t xml:space="preserve"> de octubre de 202</w:t>
      </w:r>
      <w:r w:rsidR="00BA5C3D">
        <w:rPr>
          <w:rFonts w:eastAsia="Times New Roman" w:asciiTheme="minorBidi" w:hAnsiTheme="minorBidi"/>
          <w:color w:val="5A5A5A"/>
          <w:sz w:val="20"/>
          <w:szCs w:val="20"/>
          <w:lang w:eastAsia="es-ES"/>
        </w:rPr>
        <w:t>3</w:t>
      </w:r>
      <w:r w:rsidRPr="00E50FCB">
        <w:rPr>
          <w:rFonts w:eastAsia="Times New Roman" w:asciiTheme="minorBidi" w:hAnsiTheme="minorBidi"/>
          <w:color w:val="5A5A5A"/>
          <w:sz w:val="20"/>
          <w:szCs w:val="20"/>
          <w:lang w:eastAsia="es-ES"/>
        </w:rPr>
        <w:t xml:space="preserve"> a las 23h59. No se considerarán proyectos fuera de este plazo. Aquellas candidaturas que no hayan sido enviadas dentro del plazo de </w:t>
      </w:r>
      <w:r w:rsidRPr="00E50FCB" w:rsidR="00BA5C3D">
        <w:rPr>
          <w:rFonts w:eastAsia="Times New Roman" w:asciiTheme="minorBidi" w:hAnsiTheme="minorBidi"/>
          <w:color w:val="5A5A5A"/>
          <w:sz w:val="20"/>
          <w:szCs w:val="20"/>
          <w:lang w:eastAsia="es-ES"/>
        </w:rPr>
        <w:t>inscripción</w:t>
      </w:r>
      <w:r w:rsidRPr="00E50FCB">
        <w:rPr>
          <w:rFonts w:eastAsia="Times New Roman" w:asciiTheme="minorBidi" w:hAnsiTheme="minorBidi"/>
          <w:color w:val="5A5A5A"/>
          <w:sz w:val="20"/>
          <w:szCs w:val="20"/>
          <w:lang w:eastAsia="es-ES"/>
        </w:rPr>
        <w:t xml:space="preserve"> no podrán ser consideradas para participar en </w:t>
      </w:r>
      <w:proofErr w:type="spellStart"/>
      <w:r w:rsidRPr="00E50FCB">
        <w:rPr>
          <w:rFonts w:eastAsia="Times New Roman" w:asciiTheme="minorBidi" w:hAnsiTheme="minorBidi"/>
          <w:color w:val="5A5A5A"/>
          <w:sz w:val="20"/>
          <w:szCs w:val="20"/>
          <w:lang w:eastAsia="es-ES"/>
        </w:rPr>
        <w:t>Connecting</w:t>
      </w:r>
      <w:proofErr w:type="spellEnd"/>
      <w:r w:rsidRPr="00E50FCB">
        <w:rPr>
          <w:rFonts w:eastAsia="Times New Roman" w:asciiTheme="minorBidi" w:hAnsiTheme="minorBidi"/>
          <w:color w:val="5A5A5A"/>
          <w:sz w:val="20"/>
          <w:szCs w:val="20"/>
          <w:lang w:eastAsia="es-ES"/>
        </w:rPr>
        <w:t xml:space="preserve"> Energy. </w:t>
      </w:r>
    </w:p>
    <w:p w:rsidRPr="00E50FCB" w:rsidR="00E50FCB" w:rsidP="00E50FCB" w:rsidRDefault="00E50FCB" w14:paraId="1BAF5ECF"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31D4F348"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b/>
          <w:caps/>
          <w:color w:val="5A5A5A"/>
          <w:sz w:val="24"/>
          <w:szCs w:val="24"/>
          <w:lang w:eastAsia="es-ES"/>
        </w:rPr>
        <w:t>¿Cuántos proyectos se seleccionarán para participar en el programa?</w:t>
      </w:r>
    </w:p>
    <w:p w:rsidRPr="00E50FCB" w:rsidR="00E50FCB" w:rsidP="00E50FCB" w:rsidRDefault="00E50FCB" w14:paraId="5185E0F4"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Se apoyarán hasta 10 proyectos de emprendimiento en fase temprana o semilla que aporten soluciones innovadoras y que busquen generar un impacto social o medioambiental positivo en el ámbito de la transición energética justa. </w:t>
      </w:r>
    </w:p>
    <w:p w:rsidRPr="00E50FCB" w:rsidR="00E50FCB" w:rsidP="00E50FCB" w:rsidRDefault="00E50FCB" w14:paraId="1813DBA4" w14:textId="77777777">
      <w:pPr>
        <w:shd w:val="clear" w:color="auto" w:fill="FFFFFF"/>
        <w:spacing w:after="150" w:line="360" w:lineRule="atLeast"/>
        <w:jc w:val="both"/>
        <w:rPr>
          <w:rFonts w:eastAsia="Times New Roman" w:asciiTheme="minorBidi" w:hAnsiTheme="minorBidi"/>
          <w:color w:val="5A5A5A"/>
          <w:sz w:val="20"/>
          <w:szCs w:val="20"/>
          <w:lang w:eastAsia="es-ES"/>
        </w:rPr>
      </w:pPr>
    </w:p>
    <w:p w:rsidRPr="00E50FCB" w:rsidR="00E50FCB" w:rsidP="00E50FCB" w:rsidRDefault="00E50FCB" w14:paraId="4CDDE4BD" w14:textId="77777777">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b/>
          <w:caps/>
          <w:color w:val="5A5A5A"/>
          <w:sz w:val="24"/>
          <w:szCs w:val="24"/>
          <w:lang w:eastAsia="es-ES"/>
        </w:rPr>
        <w:t>¿Qué tengo que hacer si tengo algún incidente durante el proceso de inscripción?</w:t>
      </w:r>
    </w:p>
    <w:p w:rsidR="00E50FCB" w:rsidP="00E50FCB" w:rsidRDefault="00E50FCB" w14:paraId="76602FDA" w14:textId="6D770E96">
      <w:pPr>
        <w:shd w:val="clear" w:color="auto" w:fill="FFFFFF"/>
        <w:spacing w:after="150" w:line="360" w:lineRule="atLeast"/>
        <w:jc w:val="both"/>
        <w:rPr>
          <w:rFonts w:eastAsia="Times New Roman" w:asciiTheme="minorBidi" w:hAnsiTheme="minorBidi"/>
          <w:color w:val="5A5A5A"/>
          <w:sz w:val="20"/>
          <w:szCs w:val="20"/>
          <w:lang w:eastAsia="es-ES"/>
        </w:rPr>
      </w:pPr>
      <w:r w:rsidRPr="00E50FCB">
        <w:rPr>
          <w:rFonts w:eastAsia="Times New Roman" w:asciiTheme="minorBidi" w:hAnsiTheme="minorBidi"/>
          <w:color w:val="5A5A5A"/>
          <w:sz w:val="20"/>
          <w:szCs w:val="20"/>
          <w:lang w:eastAsia="es-ES"/>
        </w:rPr>
        <w:t xml:space="preserve">Si te encuentras completando tu candidatura y tienes alguna pregunta o te enfrentas a algún problema, puedes escribirnos a </w:t>
      </w:r>
      <w:hyperlink w:history="1" r:id="rId17">
        <w:r w:rsidRPr="00405F6A">
          <w:rPr>
            <w:rStyle w:val="Hipervnculo"/>
            <w:rFonts w:eastAsia="Times New Roman" w:asciiTheme="minorBidi" w:hAnsiTheme="minorBidi"/>
            <w:sz w:val="20"/>
            <w:szCs w:val="20"/>
            <w:lang w:eastAsia="es-ES"/>
          </w:rPr>
          <w:t>incuba@naturgy.com</w:t>
        </w:r>
      </w:hyperlink>
      <w:r>
        <w:rPr>
          <w:rFonts w:eastAsia="Times New Roman" w:asciiTheme="minorBidi" w:hAnsiTheme="minorBidi"/>
          <w:color w:val="5A5A5A"/>
          <w:sz w:val="20"/>
          <w:szCs w:val="20"/>
          <w:lang w:eastAsia="es-ES"/>
        </w:rPr>
        <w:t xml:space="preserve"> </w:t>
      </w:r>
      <w:r w:rsidRPr="00E50FCB">
        <w:rPr>
          <w:rFonts w:eastAsia="Times New Roman" w:asciiTheme="minorBidi" w:hAnsiTheme="minorBidi"/>
          <w:color w:val="5A5A5A"/>
          <w:sz w:val="20"/>
          <w:szCs w:val="20"/>
          <w:lang w:eastAsia="es-ES"/>
        </w:rPr>
        <w:t>y te responderemos a la mayor brevedad posible.</w:t>
      </w:r>
      <w:bookmarkEnd w:id="0"/>
    </w:p>
    <w:sectPr w:rsidR="00E50FCB" w:rsidSect="00E50FCB">
      <w:headerReference w:type="default" r:id="rId18"/>
      <w:pgSz w:w="11906" w:h="16838" w:orient="portrait"/>
      <w:pgMar w:top="2396" w:right="1274"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7A06" w:rsidP="005008D1" w:rsidRDefault="007A7A06" w14:paraId="0B8D9DAA" w14:textId="77777777">
      <w:pPr>
        <w:spacing w:after="0" w:line="240" w:lineRule="auto"/>
      </w:pPr>
      <w:r>
        <w:separator/>
      </w:r>
    </w:p>
  </w:endnote>
  <w:endnote w:type="continuationSeparator" w:id="0">
    <w:p w:rsidR="007A7A06" w:rsidP="005008D1" w:rsidRDefault="007A7A06" w14:paraId="646AF1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7A06" w:rsidP="005008D1" w:rsidRDefault="007A7A06" w14:paraId="15A5777C" w14:textId="77777777">
      <w:pPr>
        <w:spacing w:after="0" w:line="240" w:lineRule="auto"/>
      </w:pPr>
      <w:r>
        <w:separator/>
      </w:r>
    </w:p>
  </w:footnote>
  <w:footnote w:type="continuationSeparator" w:id="0">
    <w:p w:rsidR="007A7A06" w:rsidP="005008D1" w:rsidRDefault="007A7A06" w14:paraId="0CBF68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008D1" w:rsidP="005008D1" w:rsidRDefault="005008D1" w14:paraId="3F01D0A9" w14:textId="7FC56B50">
    <w:pPr>
      <w:pStyle w:val="Encabezado"/>
    </w:pPr>
    <w:r>
      <w:rPr>
        <w:noProof/>
        <w:lang w:eastAsia="es-ES"/>
      </w:rPr>
      <w:drawing>
        <wp:anchor distT="0" distB="0" distL="114300" distR="114300" simplePos="0" relativeHeight="251659264" behindDoc="0" locked="0" layoutInCell="1" allowOverlap="1" wp14:anchorId="53B2DA64" wp14:editId="0F7111C3">
          <wp:simplePos x="0" y="0"/>
          <wp:positionH relativeFrom="column">
            <wp:posOffset>0</wp:posOffset>
          </wp:positionH>
          <wp:positionV relativeFrom="paragraph">
            <wp:posOffset>170815</wp:posOffset>
          </wp:positionV>
          <wp:extent cx="1810385" cy="44259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ca_naturgy.jpg"/>
                  <pic:cNvPicPr/>
                </pic:nvPicPr>
                <pic:blipFill>
                  <a:blip r:embed="rId1">
                    <a:alphaModFix/>
                    <a:extLst>
                      <a:ext uri="{28A0092B-C50C-407E-A947-70E740481C1C}">
                        <a14:useLocalDpi xmlns:a14="http://schemas.microsoft.com/office/drawing/2010/main" val="0"/>
                      </a:ext>
                    </a:extLst>
                  </a:blip>
                  <a:stretch>
                    <a:fillRect/>
                  </a:stretch>
                </pic:blipFill>
                <pic:spPr>
                  <a:xfrm>
                    <a:off x="0" y="0"/>
                    <a:ext cx="1810385" cy="442595"/>
                  </a:xfrm>
                  <a:prstGeom prst="rect">
                    <a:avLst/>
                  </a:prstGeom>
                </pic:spPr>
              </pic:pic>
            </a:graphicData>
          </a:graphic>
        </wp:anchor>
      </w:drawing>
    </w:r>
  </w:p>
  <w:p w:rsidRPr="001C2B64" w:rsidR="005008D1" w:rsidP="006404F4" w:rsidRDefault="005008D1" w14:paraId="0941A57B" w14:textId="38A85881">
    <w:pPr>
      <w:pStyle w:val="Encabezado"/>
      <w:ind w:left="5103"/>
      <w:jc w:val="right"/>
      <w:rPr>
        <w:rFonts w:asciiTheme="minorBidi" w:hAnsiTheme="minorBid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2F09"/>
    <w:multiLevelType w:val="hybridMultilevel"/>
    <w:tmpl w:val="7C646C28"/>
    <w:lvl w:ilvl="0" w:tplc="6C2433A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BF7030"/>
    <w:multiLevelType w:val="hybridMultilevel"/>
    <w:tmpl w:val="5828923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12E935E3"/>
    <w:multiLevelType w:val="hybridMultilevel"/>
    <w:tmpl w:val="B8F879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DAE0B55"/>
    <w:multiLevelType w:val="hybridMultilevel"/>
    <w:tmpl w:val="0400B826"/>
    <w:lvl w:ilvl="0" w:tplc="6C2433A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9B90589"/>
    <w:multiLevelType w:val="hybridMultilevel"/>
    <w:tmpl w:val="C556042E"/>
    <w:lvl w:ilvl="0" w:tplc="DC38CB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D223613"/>
    <w:multiLevelType w:val="hybridMultilevel"/>
    <w:tmpl w:val="8E7C9A5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60501C8C"/>
    <w:multiLevelType w:val="hybridMultilevel"/>
    <w:tmpl w:val="DFFA2E3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63B26E23"/>
    <w:multiLevelType w:val="hybridMultilevel"/>
    <w:tmpl w:val="687842A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6F6F5480"/>
    <w:multiLevelType w:val="hybridMultilevel"/>
    <w:tmpl w:val="8F5E9114"/>
    <w:lvl w:ilvl="0" w:tplc="65B40D38">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0BB03E2"/>
    <w:multiLevelType w:val="hybridMultilevel"/>
    <w:tmpl w:val="4ACAA578"/>
    <w:lvl w:ilvl="0" w:tplc="F4B44624">
      <w:start w:val="8"/>
      <w:numFmt w:val="bullet"/>
      <w:lvlText w:val="-"/>
      <w:lvlJc w:val="left"/>
      <w:pPr>
        <w:ind w:left="720" w:hanging="360"/>
      </w:pPr>
      <w:rPr>
        <w:rFonts w:hint="default" w:ascii="Tahoma" w:hAnsi="Tahoma" w:eastAsia="Times New Roman" w:cs="Tahoma"/>
        <w: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71C55F0C"/>
    <w:multiLevelType w:val="hybridMultilevel"/>
    <w:tmpl w:val="554A5C4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75784A80"/>
    <w:multiLevelType w:val="hybridMultilevel"/>
    <w:tmpl w:val="50AA1802"/>
    <w:lvl w:ilvl="0" w:tplc="F4B44624">
      <w:start w:val="8"/>
      <w:numFmt w:val="bullet"/>
      <w:lvlText w:val="-"/>
      <w:lvlJc w:val="left"/>
      <w:pPr>
        <w:ind w:left="1068" w:hanging="360"/>
      </w:pPr>
      <w:rPr>
        <w:rFonts w:hint="default" w:ascii="Tahoma" w:hAnsi="Tahoma" w:eastAsia="Times New Roman" w:cs="Tahoma"/>
        <w:i/>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2" w15:restartNumberingAfterBreak="0">
    <w:nsid w:val="7E0B3F1E"/>
    <w:multiLevelType w:val="multilevel"/>
    <w:tmpl w:val="2ACAE9B4"/>
    <w:lvl w:ilvl="0">
      <w:start w:val="8"/>
      <w:numFmt w:val="bullet"/>
      <w:lvlText w:val="-"/>
      <w:lvlJc w:val="left"/>
      <w:pPr>
        <w:tabs>
          <w:tab w:val="num" w:pos="720"/>
        </w:tabs>
        <w:ind w:left="720" w:hanging="360"/>
      </w:pPr>
      <w:rPr>
        <w:rFonts w:hint="default" w:ascii="Tahoma" w:hAnsi="Tahoma" w:eastAsia="Times New Roman" w:cs="Tahoma"/>
        <w:i/>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54573528">
    <w:abstractNumId w:val="7"/>
  </w:num>
  <w:num w:numId="2" w16cid:durableId="471603440">
    <w:abstractNumId w:val="1"/>
  </w:num>
  <w:num w:numId="3" w16cid:durableId="1122770919">
    <w:abstractNumId w:val="6"/>
  </w:num>
  <w:num w:numId="4" w16cid:durableId="1430389397">
    <w:abstractNumId w:val="11"/>
  </w:num>
  <w:num w:numId="5" w16cid:durableId="787043695">
    <w:abstractNumId w:val="2"/>
  </w:num>
  <w:num w:numId="6" w16cid:durableId="670984849">
    <w:abstractNumId w:val="5"/>
  </w:num>
  <w:num w:numId="7" w16cid:durableId="1952930150">
    <w:abstractNumId w:val="12"/>
  </w:num>
  <w:num w:numId="8" w16cid:durableId="1349022826">
    <w:abstractNumId w:val="10"/>
  </w:num>
  <w:num w:numId="9" w16cid:durableId="132260147">
    <w:abstractNumId w:val="9"/>
  </w:num>
  <w:num w:numId="10" w16cid:durableId="1575116671">
    <w:abstractNumId w:val="8"/>
  </w:num>
  <w:num w:numId="11" w16cid:durableId="1151943225">
    <w:abstractNumId w:val="4"/>
  </w:num>
  <w:num w:numId="12" w16cid:durableId="1860704105">
    <w:abstractNumId w:val="0"/>
  </w:num>
  <w:num w:numId="13" w16cid:durableId="866912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lang="es-ES_tradnl" w:vendorID="64" w:dllVersion="0" w:nlCheck="1" w:checkStyle="0" w:appName="MSWord"/>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55"/>
    <w:rsid w:val="000004AF"/>
    <w:rsid w:val="00013906"/>
    <w:rsid w:val="00020125"/>
    <w:rsid w:val="00025477"/>
    <w:rsid w:val="000307EA"/>
    <w:rsid w:val="0003159C"/>
    <w:rsid w:val="000370A1"/>
    <w:rsid w:val="00041DBD"/>
    <w:rsid w:val="00042227"/>
    <w:rsid w:val="00042460"/>
    <w:rsid w:val="00043C22"/>
    <w:rsid w:val="00054547"/>
    <w:rsid w:val="000546C6"/>
    <w:rsid w:val="00061C1A"/>
    <w:rsid w:val="000650B4"/>
    <w:rsid w:val="00067456"/>
    <w:rsid w:val="00074B1A"/>
    <w:rsid w:val="00074F80"/>
    <w:rsid w:val="00082DBB"/>
    <w:rsid w:val="00083662"/>
    <w:rsid w:val="00085642"/>
    <w:rsid w:val="00091CFA"/>
    <w:rsid w:val="0009445F"/>
    <w:rsid w:val="000976CE"/>
    <w:rsid w:val="000A1E69"/>
    <w:rsid w:val="000A5D59"/>
    <w:rsid w:val="000A7BB8"/>
    <w:rsid w:val="000B5C6A"/>
    <w:rsid w:val="000C01B9"/>
    <w:rsid w:val="000C7CD1"/>
    <w:rsid w:val="000D2089"/>
    <w:rsid w:val="000D2F73"/>
    <w:rsid w:val="000D424A"/>
    <w:rsid w:val="000D620B"/>
    <w:rsid w:val="000E010A"/>
    <w:rsid w:val="000E4D3E"/>
    <w:rsid w:val="000F4858"/>
    <w:rsid w:val="000F49BB"/>
    <w:rsid w:val="000F6F53"/>
    <w:rsid w:val="00100AF5"/>
    <w:rsid w:val="00103750"/>
    <w:rsid w:val="001053F1"/>
    <w:rsid w:val="00106722"/>
    <w:rsid w:val="001161E6"/>
    <w:rsid w:val="00121ED4"/>
    <w:rsid w:val="0013109C"/>
    <w:rsid w:val="00132BDA"/>
    <w:rsid w:val="00132F88"/>
    <w:rsid w:val="00137E77"/>
    <w:rsid w:val="00143B6D"/>
    <w:rsid w:val="00145EBA"/>
    <w:rsid w:val="001460E2"/>
    <w:rsid w:val="0015059F"/>
    <w:rsid w:val="00160058"/>
    <w:rsid w:val="001629E1"/>
    <w:rsid w:val="00162FC9"/>
    <w:rsid w:val="001633EE"/>
    <w:rsid w:val="0016583A"/>
    <w:rsid w:val="001713B2"/>
    <w:rsid w:val="00174D17"/>
    <w:rsid w:val="00182278"/>
    <w:rsid w:val="001822D7"/>
    <w:rsid w:val="00185222"/>
    <w:rsid w:val="001901A1"/>
    <w:rsid w:val="00195452"/>
    <w:rsid w:val="001A3305"/>
    <w:rsid w:val="001A5EF7"/>
    <w:rsid w:val="001A5FC8"/>
    <w:rsid w:val="001C2B64"/>
    <w:rsid w:val="001C46C0"/>
    <w:rsid w:val="001C5BE5"/>
    <w:rsid w:val="001C6CA7"/>
    <w:rsid w:val="001C7AFA"/>
    <w:rsid w:val="001D0689"/>
    <w:rsid w:val="001D6F59"/>
    <w:rsid w:val="001E4F27"/>
    <w:rsid w:val="001E7F45"/>
    <w:rsid w:val="001F30F9"/>
    <w:rsid w:val="002007D8"/>
    <w:rsid w:val="00201FF7"/>
    <w:rsid w:val="00203FEA"/>
    <w:rsid w:val="0020484C"/>
    <w:rsid w:val="002155DA"/>
    <w:rsid w:val="00225380"/>
    <w:rsid w:val="00231FCC"/>
    <w:rsid w:val="00235BC4"/>
    <w:rsid w:val="00246ADA"/>
    <w:rsid w:val="00246C58"/>
    <w:rsid w:val="00251EC1"/>
    <w:rsid w:val="00254618"/>
    <w:rsid w:val="00255CB6"/>
    <w:rsid w:val="00256761"/>
    <w:rsid w:val="00261AD1"/>
    <w:rsid w:val="00263957"/>
    <w:rsid w:val="002849EF"/>
    <w:rsid w:val="00284CCE"/>
    <w:rsid w:val="002A2D46"/>
    <w:rsid w:val="002A4390"/>
    <w:rsid w:val="002B43EE"/>
    <w:rsid w:val="002B5CE5"/>
    <w:rsid w:val="002B66F3"/>
    <w:rsid w:val="002B74BB"/>
    <w:rsid w:val="002C12CB"/>
    <w:rsid w:val="002C268D"/>
    <w:rsid w:val="002C5C8E"/>
    <w:rsid w:val="002D2C04"/>
    <w:rsid w:val="002E2B6F"/>
    <w:rsid w:val="002E7C47"/>
    <w:rsid w:val="002F070A"/>
    <w:rsid w:val="002F1BCA"/>
    <w:rsid w:val="003008A9"/>
    <w:rsid w:val="00300FCB"/>
    <w:rsid w:val="0030555C"/>
    <w:rsid w:val="00314B72"/>
    <w:rsid w:val="00315C82"/>
    <w:rsid w:val="003237ED"/>
    <w:rsid w:val="003252E2"/>
    <w:rsid w:val="00327719"/>
    <w:rsid w:val="00340030"/>
    <w:rsid w:val="00340063"/>
    <w:rsid w:val="00356DBB"/>
    <w:rsid w:val="003631BA"/>
    <w:rsid w:val="00366ED2"/>
    <w:rsid w:val="00371508"/>
    <w:rsid w:val="00381F57"/>
    <w:rsid w:val="003854D1"/>
    <w:rsid w:val="003958B3"/>
    <w:rsid w:val="003960F9"/>
    <w:rsid w:val="00396753"/>
    <w:rsid w:val="0039771E"/>
    <w:rsid w:val="003A5BE2"/>
    <w:rsid w:val="003A68A3"/>
    <w:rsid w:val="003B2907"/>
    <w:rsid w:val="003C073F"/>
    <w:rsid w:val="003D2489"/>
    <w:rsid w:val="003E1F48"/>
    <w:rsid w:val="003F4ED8"/>
    <w:rsid w:val="00401D51"/>
    <w:rsid w:val="00411926"/>
    <w:rsid w:val="00411B2B"/>
    <w:rsid w:val="00413BFE"/>
    <w:rsid w:val="00417448"/>
    <w:rsid w:val="004201E0"/>
    <w:rsid w:val="00420E71"/>
    <w:rsid w:val="00423041"/>
    <w:rsid w:val="00426A8E"/>
    <w:rsid w:val="00427665"/>
    <w:rsid w:val="00436360"/>
    <w:rsid w:val="00440EC3"/>
    <w:rsid w:val="0044110C"/>
    <w:rsid w:val="004418AC"/>
    <w:rsid w:val="004421C0"/>
    <w:rsid w:val="00450673"/>
    <w:rsid w:val="004535A2"/>
    <w:rsid w:val="004570C1"/>
    <w:rsid w:val="00460FD9"/>
    <w:rsid w:val="004612FF"/>
    <w:rsid w:val="004614A0"/>
    <w:rsid w:val="00467B86"/>
    <w:rsid w:val="00471792"/>
    <w:rsid w:val="004721CD"/>
    <w:rsid w:val="00473D77"/>
    <w:rsid w:val="00474B8C"/>
    <w:rsid w:val="0048376B"/>
    <w:rsid w:val="0048434F"/>
    <w:rsid w:val="00485E0B"/>
    <w:rsid w:val="00486091"/>
    <w:rsid w:val="004878E2"/>
    <w:rsid w:val="00487DC5"/>
    <w:rsid w:val="0049021E"/>
    <w:rsid w:val="00490460"/>
    <w:rsid w:val="004942AF"/>
    <w:rsid w:val="004A087E"/>
    <w:rsid w:val="004A171B"/>
    <w:rsid w:val="004A5DF7"/>
    <w:rsid w:val="004A65AC"/>
    <w:rsid w:val="004B1CF7"/>
    <w:rsid w:val="004B5A20"/>
    <w:rsid w:val="004B5FCB"/>
    <w:rsid w:val="004B6401"/>
    <w:rsid w:val="004C0B12"/>
    <w:rsid w:val="004C3C0E"/>
    <w:rsid w:val="004C3D90"/>
    <w:rsid w:val="004C434A"/>
    <w:rsid w:val="004C6A1B"/>
    <w:rsid w:val="004C6E95"/>
    <w:rsid w:val="004D4D9F"/>
    <w:rsid w:val="004D561A"/>
    <w:rsid w:val="004E3846"/>
    <w:rsid w:val="004F120A"/>
    <w:rsid w:val="004F2ECF"/>
    <w:rsid w:val="004F3B64"/>
    <w:rsid w:val="005008D1"/>
    <w:rsid w:val="00504C07"/>
    <w:rsid w:val="00506CC0"/>
    <w:rsid w:val="00506D82"/>
    <w:rsid w:val="00512B67"/>
    <w:rsid w:val="0051375D"/>
    <w:rsid w:val="0051514D"/>
    <w:rsid w:val="0051698C"/>
    <w:rsid w:val="00524674"/>
    <w:rsid w:val="00524F13"/>
    <w:rsid w:val="0053244C"/>
    <w:rsid w:val="005357F1"/>
    <w:rsid w:val="00536BB3"/>
    <w:rsid w:val="0054220C"/>
    <w:rsid w:val="00544B71"/>
    <w:rsid w:val="00565305"/>
    <w:rsid w:val="00567210"/>
    <w:rsid w:val="00567CE0"/>
    <w:rsid w:val="00572FE1"/>
    <w:rsid w:val="00574634"/>
    <w:rsid w:val="0058139F"/>
    <w:rsid w:val="0058401B"/>
    <w:rsid w:val="00590A93"/>
    <w:rsid w:val="005916FA"/>
    <w:rsid w:val="005962D6"/>
    <w:rsid w:val="005B3CBA"/>
    <w:rsid w:val="005C1D64"/>
    <w:rsid w:val="005C63A0"/>
    <w:rsid w:val="005D1F55"/>
    <w:rsid w:val="005D564F"/>
    <w:rsid w:val="005E348C"/>
    <w:rsid w:val="005E3D3C"/>
    <w:rsid w:val="005E5019"/>
    <w:rsid w:val="005E7038"/>
    <w:rsid w:val="005F53E4"/>
    <w:rsid w:val="005F7189"/>
    <w:rsid w:val="00600ED5"/>
    <w:rsid w:val="00603C8E"/>
    <w:rsid w:val="0060405F"/>
    <w:rsid w:val="00607DD7"/>
    <w:rsid w:val="006103D2"/>
    <w:rsid w:val="00610FE4"/>
    <w:rsid w:val="00616C67"/>
    <w:rsid w:val="006302D5"/>
    <w:rsid w:val="00631079"/>
    <w:rsid w:val="006318E0"/>
    <w:rsid w:val="00636CB3"/>
    <w:rsid w:val="006404F4"/>
    <w:rsid w:val="00641EFB"/>
    <w:rsid w:val="00656EFC"/>
    <w:rsid w:val="006625C9"/>
    <w:rsid w:val="006655DA"/>
    <w:rsid w:val="00665F76"/>
    <w:rsid w:val="0068316A"/>
    <w:rsid w:val="00685DEA"/>
    <w:rsid w:val="00686123"/>
    <w:rsid w:val="006A1AED"/>
    <w:rsid w:val="006A6D5D"/>
    <w:rsid w:val="006B4964"/>
    <w:rsid w:val="006B693A"/>
    <w:rsid w:val="006B6BDC"/>
    <w:rsid w:val="006C7AD6"/>
    <w:rsid w:val="006D1EC9"/>
    <w:rsid w:val="006D2A14"/>
    <w:rsid w:val="006D654C"/>
    <w:rsid w:val="006D78CF"/>
    <w:rsid w:val="006E00D1"/>
    <w:rsid w:val="006E3FE3"/>
    <w:rsid w:val="006E4004"/>
    <w:rsid w:val="006E53B4"/>
    <w:rsid w:val="006E6F78"/>
    <w:rsid w:val="006E7267"/>
    <w:rsid w:val="006E743D"/>
    <w:rsid w:val="006E74D2"/>
    <w:rsid w:val="006F16A1"/>
    <w:rsid w:val="006F21F0"/>
    <w:rsid w:val="006F600E"/>
    <w:rsid w:val="006F72E3"/>
    <w:rsid w:val="007252E6"/>
    <w:rsid w:val="007272AF"/>
    <w:rsid w:val="0073472A"/>
    <w:rsid w:val="00735F41"/>
    <w:rsid w:val="00743D12"/>
    <w:rsid w:val="00751DE3"/>
    <w:rsid w:val="00757121"/>
    <w:rsid w:val="00761A66"/>
    <w:rsid w:val="00772CBD"/>
    <w:rsid w:val="00772D42"/>
    <w:rsid w:val="007779A8"/>
    <w:rsid w:val="007813D8"/>
    <w:rsid w:val="00784500"/>
    <w:rsid w:val="007908DC"/>
    <w:rsid w:val="007924F8"/>
    <w:rsid w:val="007A1051"/>
    <w:rsid w:val="007A1792"/>
    <w:rsid w:val="007A654B"/>
    <w:rsid w:val="007A6F35"/>
    <w:rsid w:val="007A73C5"/>
    <w:rsid w:val="007A7A06"/>
    <w:rsid w:val="007A7C72"/>
    <w:rsid w:val="007B72A2"/>
    <w:rsid w:val="007C0C5A"/>
    <w:rsid w:val="007C1C30"/>
    <w:rsid w:val="007C45A6"/>
    <w:rsid w:val="007D48D5"/>
    <w:rsid w:val="007D5A19"/>
    <w:rsid w:val="007D6020"/>
    <w:rsid w:val="007E1211"/>
    <w:rsid w:val="007F216F"/>
    <w:rsid w:val="008021F8"/>
    <w:rsid w:val="00810941"/>
    <w:rsid w:val="00813CDD"/>
    <w:rsid w:val="0081430B"/>
    <w:rsid w:val="00816FB9"/>
    <w:rsid w:val="008218EF"/>
    <w:rsid w:val="00831A11"/>
    <w:rsid w:val="008351A3"/>
    <w:rsid w:val="00851E9C"/>
    <w:rsid w:val="00865230"/>
    <w:rsid w:val="00867031"/>
    <w:rsid w:val="00867773"/>
    <w:rsid w:val="00871890"/>
    <w:rsid w:val="008771A0"/>
    <w:rsid w:val="00884389"/>
    <w:rsid w:val="00884D02"/>
    <w:rsid w:val="008860FC"/>
    <w:rsid w:val="00886888"/>
    <w:rsid w:val="008905E8"/>
    <w:rsid w:val="00893991"/>
    <w:rsid w:val="008953EB"/>
    <w:rsid w:val="00895F0A"/>
    <w:rsid w:val="008971D0"/>
    <w:rsid w:val="008A1070"/>
    <w:rsid w:val="008A43AA"/>
    <w:rsid w:val="008A47D8"/>
    <w:rsid w:val="008A62F3"/>
    <w:rsid w:val="008B1D51"/>
    <w:rsid w:val="008B3923"/>
    <w:rsid w:val="008B522F"/>
    <w:rsid w:val="008B5537"/>
    <w:rsid w:val="008C4D93"/>
    <w:rsid w:val="008D36FD"/>
    <w:rsid w:val="008D44EF"/>
    <w:rsid w:val="008D4DD4"/>
    <w:rsid w:val="008E3325"/>
    <w:rsid w:val="008E3629"/>
    <w:rsid w:val="008E5443"/>
    <w:rsid w:val="008F6F63"/>
    <w:rsid w:val="00911FEB"/>
    <w:rsid w:val="00912D61"/>
    <w:rsid w:val="009148BD"/>
    <w:rsid w:val="00916076"/>
    <w:rsid w:val="00916F3B"/>
    <w:rsid w:val="0092176F"/>
    <w:rsid w:val="00925AD9"/>
    <w:rsid w:val="00925FDE"/>
    <w:rsid w:val="0092735D"/>
    <w:rsid w:val="0093646E"/>
    <w:rsid w:val="00940118"/>
    <w:rsid w:val="0094338D"/>
    <w:rsid w:val="009477BC"/>
    <w:rsid w:val="00952B92"/>
    <w:rsid w:val="0097265D"/>
    <w:rsid w:val="00975E25"/>
    <w:rsid w:val="009803FF"/>
    <w:rsid w:val="00983B7F"/>
    <w:rsid w:val="00984BB9"/>
    <w:rsid w:val="00984EE9"/>
    <w:rsid w:val="0099191F"/>
    <w:rsid w:val="009942D6"/>
    <w:rsid w:val="009A1353"/>
    <w:rsid w:val="009A16E0"/>
    <w:rsid w:val="009A5F2F"/>
    <w:rsid w:val="009A7DCE"/>
    <w:rsid w:val="009B024D"/>
    <w:rsid w:val="009B26BA"/>
    <w:rsid w:val="009B4868"/>
    <w:rsid w:val="009C5A6B"/>
    <w:rsid w:val="009D258F"/>
    <w:rsid w:val="009D5792"/>
    <w:rsid w:val="009D6DFD"/>
    <w:rsid w:val="009E1291"/>
    <w:rsid w:val="009E46C1"/>
    <w:rsid w:val="009E7C39"/>
    <w:rsid w:val="009F05D3"/>
    <w:rsid w:val="009F6753"/>
    <w:rsid w:val="009F7AFE"/>
    <w:rsid w:val="00A0273D"/>
    <w:rsid w:val="00A05953"/>
    <w:rsid w:val="00A063B3"/>
    <w:rsid w:val="00A0705D"/>
    <w:rsid w:val="00A132FB"/>
    <w:rsid w:val="00A1423D"/>
    <w:rsid w:val="00A15B0A"/>
    <w:rsid w:val="00A16987"/>
    <w:rsid w:val="00A22726"/>
    <w:rsid w:val="00A227D3"/>
    <w:rsid w:val="00A25B55"/>
    <w:rsid w:val="00A378CD"/>
    <w:rsid w:val="00A40F52"/>
    <w:rsid w:val="00A505B5"/>
    <w:rsid w:val="00A7641C"/>
    <w:rsid w:val="00A914A4"/>
    <w:rsid w:val="00A91C73"/>
    <w:rsid w:val="00A9417C"/>
    <w:rsid w:val="00AA0771"/>
    <w:rsid w:val="00AA0810"/>
    <w:rsid w:val="00AA4A1E"/>
    <w:rsid w:val="00AA539E"/>
    <w:rsid w:val="00AA66EC"/>
    <w:rsid w:val="00AB4426"/>
    <w:rsid w:val="00AD36BB"/>
    <w:rsid w:val="00AD5745"/>
    <w:rsid w:val="00AE61C4"/>
    <w:rsid w:val="00AF1E78"/>
    <w:rsid w:val="00AF33A2"/>
    <w:rsid w:val="00AF602A"/>
    <w:rsid w:val="00B04ABB"/>
    <w:rsid w:val="00B10248"/>
    <w:rsid w:val="00B127B0"/>
    <w:rsid w:val="00B15107"/>
    <w:rsid w:val="00B21FED"/>
    <w:rsid w:val="00B227A1"/>
    <w:rsid w:val="00B25A86"/>
    <w:rsid w:val="00B26A38"/>
    <w:rsid w:val="00B323DF"/>
    <w:rsid w:val="00B42ACC"/>
    <w:rsid w:val="00B447E2"/>
    <w:rsid w:val="00B45484"/>
    <w:rsid w:val="00B551F3"/>
    <w:rsid w:val="00B60A53"/>
    <w:rsid w:val="00B6139C"/>
    <w:rsid w:val="00B62079"/>
    <w:rsid w:val="00B657AE"/>
    <w:rsid w:val="00B672C8"/>
    <w:rsid w:val="00B802BC"/>
    <w:rsid w:val="00B817C4"/>
    <w:rsid w:val="00B83B1C"/>
    <w:rsid w:val="00B86BEA"/>
    <w:rsid w:val="00B87072"/>
    <w:rsid w:val="00B9331B"/>
    <w:rsid w:val="00BA5C3D"/>
    <w:rsid w:val="00BB262E"/>
    <w:rsid w:val="00BB3BB8"/>
    <w:rsid w:val="00BC4607"/>
    <w:rsid w:val="00BC52BF"/>
    <w:rsid w:val="00BC664A"/>
    <w:rsid w:val="00BC6949"/>
    <w:rsid w:val="00BD564B"/>
    <w:rsid w:val="00BF195A"/>
    <w:rsid w:val="00BF1BE4"/>
    <w:rsid w:val="00BF41A4"/>
    <w:rsid w:val="00C10786"/>
    <w:rsid w:val="00C2014D"/>
    <w:rsid w:val="00C263B1"/>
    <w:rsid w:val="00C27FFA"/>
    <w:rsid w:val="00C3147D"/>
    <w:rsid w:val="00C31AE5"/>
    <w:rsid w:val="00C37FD1"/>
    <w:rsid w:val="00C4502E"/>
    <w:rsid w:val="00C45D54"/>
    <w:rsid w:val="00C46E63"/>
    <w:rsid w:val="00C5222B"/>
    <w:rsid w:val="00C54E9A"/>
    <w:rsid w:val="00C56DC0"/>
    <w:rsid w:val="00C758AD"/>
    <w:rsid w:val="00C864C9"/>
    <w:rsid w:val="00C918A2"/>
    <w:rsid w:val="00C9542F"/>
    <w:rsid w:val="00C97FAE"/>
    <w:rsid w:val="00CA07D9"/>
    <w:rsid w:val="00CA2D7F"/>
    <w:rsid w:val="00CA4BAE"/>
    <w:rsid w:val="00CD2B0B"/>
    <w:rsid w:val="00CD5AD6"/>
    <w:rsid w:val="00CE0F71"/>
    <w:rsid w:val="00CF10DB"/>
    <w:rsid w:val="00CF7B1D"/>
    <w:rsid w:val="00D02A90"/>
    <w:rsid w:val="00D03521"/>
    <w:rsid w:val="00D04202"/>
    <w:rsid w:val="00D042BA"/>
    <w:rsid w:val="00D078B7"/>
    <w:rsid w:val="00D1042E"/>
    <w:rsid w:val="00D13FEC"/>
    <w:rsid w:val="00D2152A"/>
    <w:rsid w:val="00D25D80"/>
    <w:rsid w:val="00D274EE"/>
    <w:rsid w:val="00D342D9"/>
    <w:rsid w:val="00D42337"/>
    <w:rsid w:val="00D56255"/>
    <w:rsid w:val="00D614D5"/>
    <w:rsid w:val="00D63695"/>
    <w:rsid w:val="00D65DC0"/>
    <w:rsid w:val="00D85DD1"/>
    <w:rsid w:val="00D87098"/>
    <w:rsid w:val="00D94006"/>
    <w:rsid w:val="00DA091A"/>
    <w:rsid w:val="00DA38CA"/>
    <w:rsid w:val="00DA53BE"/>
    <w:rsid w:val="00DB1245"/>
    <w:rsid w:val="00DC2E1D"/>
    <w:rsid w:val="00DC331B"/>
    <w:rsid w:val="00DC6F46"/>
    <w:rsid w:val="00DD211C"/>
    <w:rsid w:val="00DD3F4F"/>
    <w:rsid w:val="00DD6BC5"/>
    <w:rsid w:val="00DD78DF"/>
    <w:rsid w:val="00DE2FEE"/>
    <w:rsid w:val="00DE5B1F"/>
    <w:rsid w:val="00DE6C85"/>
    <w:rsid w:val="00DF173C"/>
    <w:rsid w:val="00DF19C5"/>
    <w:rsid w:val="00DF4EB0"/>
    <w:rsid w:val="00DF77B5"/>
    <w:rsid w:val="00DF7928"/>
    <w:rsid w:val="00E02A7A"/>
    <w:rsid w:val="00E200EF"/>
    <w:rsid w:val="00E20225"/>
    <w:rsid w:val="00E22557"/>
    <w:rsid w:val="00E2374B"/>
    <w:rsid w:val="00E30240"/>
    <w:rsid w:val="00E31E6E"/>
    <w:rsid w:val="00E3202B"/>
    <w:rsid w:val="00E32DBF"/>
    <w:rsid w:val="00E47352"/>
    <w:rsid w:val="00E50107"/>
    <w:rsid w:val="00E50FCB"/>
    <w:rsid w:val="00E5259D"/>
    <w:rsid w:val="00E5409C"/>
    <w:rsid w:val="00E73792"/>
    <w:rsid w:val="00E73DD2"/>
    <w:rsid w:val="00E76153"/>
    <w:rsid w:val="00E76416"/>
    <w:rsid w:val="00E80A41"/>
    <w:rsid w:val="00E8218A"/>
    <w:rsid w:val="00E838B7"/>
    <w:rsid w:val="00E84B44"/>
    <w:rsid w:val="00E94BD2"/>
    <w:rsid w:val="00E975C4"/>
    <w:rsid w:val="00E97931"/>
    <w:rsid w:val="00EA13C1"/>
    <w:rsid w:val="00EB47AF"/>
    <w:rsid w:val="00EC2DDB"/>
    <w:rsid w:val="00EC5DC9"/>
    <w:rsid w:val="00ED5965"/>
    <w:rsid w:val="00EE59CD"/>
    <w:rsid w:val="00EE5B1C"/>
    <w:rsid w:val="00EE7828"/>
    <w:rsid w:val="00EF07BD"/>
    <w:rsid w:val="00EF07C4"/>
    <w:rsid w:val="00EF25AB"/>
    <w:rsid w:val="00EF5066"/>
    <w:rsid w:val="00EF5BBE"/>
    <w:rsid w:val="00EF678C"/>
    <w:rsid w:val="00F037F3"/>
    <w:rsid w:val="00F054C8"/>
    <w:rsid w:val="00F11050"/>
    <w:rsid w:val="00F148EA"/>
    <w:rsid w:val="00F14DE3"/>
    <w:rsid w:val="00F17AB7"/>
    <w:rsid w:val="00F222A6"/>
    <w:rsid w:val="00F23572"/>
    <w:rsid w:val="00F37C4D"/>
    <w:rsid w:val="00F43344"/>
    <w:rsid w:val="00F44E01"/>
    <w:rsid w:val="00F54A16"/>
    <w:rsid w:val="00F56369"/>
    <w:rsid w:val="00F6311B"/>
    <w:rsid w:val="00F639FF"/>
    <w:rsid w:val="00F64E6D"/>
    <w:rsid w:val="00F67903"/>
    <w:rsid w:val="00F76086"/>
    <w:rsid w:val="00F77C6A"/>
    <w:rsid w:val="00F83701"/>
    <w:rsid w:val="00F900EB"/>
    <w:rsid w:val="00F94B64"/>
    <w:rsid w:val="00FA054A"/>
    <w:rsid w:val="00FA0EED"/>
    <w:rsid w:val="00FB37DD"/>
    <w:rsid w:val="00FB6D8B"/>
    <w:rsid w:val="00FC673D"/>
    <w:rsid w:val="00FD2302"/>
    <w:rsid w:val="00FD4756"/>
    <w:rsid w:val="00FD529B"/>
    <w:rsid w:val="00FD6CAA"/>
    <w:rsid w:val="00FD7D82"/>
    <w:rsid w:val="00FE01FB"/>
    <w:rsid w:val="00FE24D4"/>
    <w:rsid w:val="00FE7BB2"/>
    <w:rsid w:val="00FE7DCE"/>
    <w:rsid w:val="0429949C"/>
    <w:rsid w:val="072C5928"/>
    <w:rsid w:val="15146710"/>
    <w:rsid w:val="1DB69ABA"/>
    <w:rsid w:val="1DC2305B"/>
    <w:rsid w:val="3AA47FE6"/>
    <w:rsid w:val="3E8B2626"/>
    <w:rsid w:val="4205AC90"/>
    <w:rsid w:val="42449944"/>
    <w:rsid w:val="6479D418"/>
    <w:rsid w:val="6ED709B4"/>
    <w:rsid w:val="723775C9"/>
    <w:rsid w:val="76A9431B"/>
    <w:rsid w:val="76F2DD82"/>
    <w:rsid w:val="7B98413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62E64"/>
  <w15:chartTrackingRefBased/>
  <w15:docId w15:val="{927F7327-DBF0-4232-97C3-6315A79F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4">
    <w:name w:val="heading 4"/>
    <w:basedOn w:val="Normal"/>
    <w:link w:val="Ttulo4Car"/>
    <w:uiPriority w:val="9"/>
    <w:qFormat/>
    <w:rsid w:val="00A25B55"/>
    <w:pPr>
      <w:spacing w:before="150" w:after="150" w:line="360" w:lineRule="atLeast"/>
      <w:outlineLvl w:val="3"/>
    </w:pPr>
    <w:rPr>
      <w:rFonts w:ascii="Tahoma" w:hAnsi="Tahoma" w:eastAsia="Times New Roman" w:cs="Tahoma"/>
      <w:sz w:val="27"/>
      <w:szCs w:val="27"/>
      <w:lang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4Car" w:customStyle="1">
    <w:name w:val="Título 4 Car"/>
    <w:basedOn w:val="Fuentedeprrafopredeter"/>
    <w:link w:val="Ttulo4"/>
    <w:uiPriority w:val="9"/>
    <w:rsid w:val="00A25B55"/>
    <w:rPr>
      <w:rFonts w:ascii="Tahoma" w:hAnsi="Tahoma" w:eastAsia="Times New Roman" w:cs="Tahoma"/>
      <w:sz w:val="27"/>
      <w:szCs w:val="27"/>
      <w:lang w:eastAsia="es-ES"/>
    </w:rPr>
  </w:style>
  <w:style w:type="character" w:styleId="Fuerte">
    <w:name w:val="Strong"/>
    <w:basedOn w:val="Fuentedeprrafopredeter"/>
    <w:uiPriority w:val="22"/>
    <w:qFormat/>
    <w:rsid w:val="00A25B55"/>
    <w:rPr>
      <w:b/>
      <w:bCs/>
    </w:rPr>
  </w:style>
  <w:style w:type="paragraph" w:styleId="NormalWeb">
    <w:name w:val="Normal (Web)"/>
    <w:basedOn w:val="Normal"/>
    <w:uiPriority w:val="99"/>
    <w:semiHidden/>
    <w:unhideWhenUsed/>
    <w:rsid w:val="00A25B55"/>
    <w:pPr>
      <w:spacing w:after="150" w:line="240" w:lineRule="auto"/>
    </w:pPr>
    <w:rPr>
      <w:rFonts w:ascii="Times New Roman" w:hAnsi="Times New Roman" w:eastAsia="Times New Roman" w:cs="Times New Roman"/>
      <w:sz w:val="24"/>
      <w:szCs w:val="24"/>
      <w:lang w:eastAsia="es-ES"/>
    </w:rPr>
  </w:style>
  <w:style w:type="character" w:styleId="Hipervnculo">
    <w:name w:val="Hyperlink"/>
    <w:basedOn w:val="Fuentedeprrafopredeter"/>
    <w:uiPriority w:val="99"/>
    <w:unhideWhenUsed/>
    <w:rsid w:val="00255CB6"/>
    <w:rPr>
      <w:color w:val="0563C1" w:themeColor="hyperlink"/>
      <w:u w:val="single"/>
    </w:rPr>
  </w:style>
  <w:style w:type="paragraph" w:styleId="MRGParrafo" w:customStyle="1">
    <w:name w:val="MRG Parrafo"/>
    <w:basedOn w:val="Normal"/>
    <w:link w:val="MRGParrafoCar"/>
    <w:qFormat/>
    <w:rsid w:val="00BC4607"/>
    <w:pPr>
      <w:pBdr>
        <w:right w:val="single" w:color="auto" w:sz="12" w:space="4"/>
      </w:pBdr>
      <w:spacing w:after="120" w:line="240" w:lineRule="auto"/>
      <w:jc w:val="both"/>
    </w:pPr>
    <w:rPr>
      <w:rFonts w:ascii="Arial" w:hAnsi="Arial" w:eastAsia="Times New Roman" w:cs="Times New Roman"/>
      <w:sz w:val="24"/>
      <w:szCs w:val="20"/>
      <w:lang w:val="es-ES_tradnl" w:eastAsia="es-ES"/>
    </w:rPr>
  </w:style>
  <w:style w:type="character" w:styleId="MRGParrafoCar" w:customStyle="1">
    <w:name w:val="MRG Parrafo Car"/>
    <w:basedOn w:val="Fuentedeprrafopredeter"/>
    <w:link w:val="MRGParrafo"/>
    <w:rsid w:val="00BC4607"/>
    <w:rPr>
      <w:rFonts w:ascii="Arial" w:hAnsi="Arial" w:eastAsia="Times New Roman" w:cs="Times New Roman"/>
      <w:sz w:val="24"/>
      <w:szCs w:val="20"/>
      <w:lang w:val="es-ES_tradnl" w:eastAsia="es-ES"/>
    </w:rPr>
  </w:style>
  <w:style w:type="paragraph" w:styleId="Prrafodelista">
    <w:name w:val="List Paragraph"/>
    <w:basedOn w:val="Normal"/>
    <w:uiPriority w:val="34"/>
    <w:qFormat/>
    <w:rsid w:val="008E3629"/>
    <w:pPr>
      <w:ind w:left="720"/>
      <w:contextualSpacing/>
    </w:pPr>
  </w:style>
  <w:style w:type="character" w:styleId="Hipervnculovisitado">
    <w:name w:val="FollowedHyperlink"/>
    <w:basedOn w:val="Fuentedeprrafopredeter"/>
    <w:uiPriority w:val="99"/>
    <w:semiHidden/>
    <w:unhideWhenUsed/>
    <w:rsid w:val="00506D82"/>
    <w:rPr>
      <w:color w:val="954F72" w:themeColor="followedHyperlink"/>
      <w:u w:val="single"/>
    </w:rPr>
  </w:style>
  <w:style w:type="character" w:styleId="Refdecomentario">
    <w:name w:val="annotation reference"/>
    <w:basedOn w:val="Fuentedeprrafopredeter"/>
    <w:uiPriority w:val="99"/>
    <w:semiHidden/>
    <w:unhideWhenUsed/>
    <w:rsid w:val="00FD2302"/>
    <w:rPr>
      <w:sz w:val="16"/>
      <w:szCs w:val="16"/>
    </w:rPr>
  </w:style>
  <w:style w:type="paragraph" w:styleId="Textocomentario">
    <w:name w:val="annotation text"/>
    <w:basedOn w:val="Normal"/>
    <w:link w:val="TextocomentarioCar"/>
    <w:uiPriority w:val="99"/>
    <w:semiHidden/>
    <w:unhideWhenUsed/>
    <w:rsid w:val="00FD2302"/>
    <w:pPr>
      <w:spacing w:line="240" w:lineRule="auto"/>
    </w:pPr>
    <w:rPr>
      <w:sz w:val="20"/>
      <w:szCs w:val="20"/>
    </w:rPr>
  </w:style>
  <w:style w:type="character" w:styleId="TextocomentarioCar" w:customStyle="1">
    <w:name w:val="Texto comentario Car"/>
    <w:basedOn w:val="Fuentedeprrafopredeter"/>
    <w:link w:val="Textocomentario"/>
    <w:uiPriority w:val="99"/>
    <w:semiHidden/>
    <w:rsid w:val="00FD2302"/>
    <w:rPr>
      <w:sz w:val="20"/>
      <w:szCs w:val="20"/>
    </w:rPr>
  </w:style>
  <w:style w:type="paragraph" w:styleId="Asuntodelcomentario">
    <w:name w:val="annotation subject"/>
    <w:basedOn w:val="Textocomentario"/>
    <w:next w:val="Textocomentario"/>
    <w:link w:val="AsuntodelcomentarioCar"/>
    <w:uiPriority w:val="99"/>
    <w:semiHidden/>
    <w:unhideWhenUsed/>
    <w:rsid w:val="00FD2302"/>
    <w:rPr>
      <w:b/>
      <w:bCs/>
    </w:rPr>
  </w:style>
  <w:style w:type="character" w:styleId="AsuntodelcomentarioCar" w:customStyle="1">
    <w:name w:val="Asunto del comentario Car"/>
    <w:basedOn w:val="TextocomentarioCar"/>
    <w:link w:val="Asuntodelcomentario"/>
    <w:uiPriority w:val="99"/>
    <w:semiHidden/>
    <w:rsid w:val="00FD2302"/>
    <w:rPr>
      <w:b/>
      <w:bCs/>
      <w:sz w:val="20"/>
      <w:szCs w:val="20"/>
    </w:rPr>
  </w:style>
  <w:style w:type="paragraph" w:styleId="Textodeglobo">
    <w:name w:val="Balloon Text"/>
    <w:basedOn w:val="Normal"/>
    <w:link w:val="TextodegloboCar"/>
    <w:uiPriority w:val="99"/>
    <w:semiHidden/>
    <w:unhideWhenUsed/>
    <w:rsid w:val="00FD2302"/>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FD2302"/>
    <w:rPr>
      <w:rFonts w:ascii="Segoe UI" w:hAnsi="Segoe UI" w:cs="Segoe UI"/>
      <w:sz w:val="18"/>
      <w:szCs w:val="18"/>
    </w:rPr>
  </w:style>
  <w:style w:type="character" w:styleId="Mencinsinresolver1" w:customStyle="1">
    <w:name w:val="Mención sin resolver1"/>
    <w:basedOn w:val="Fuentedeprrafopredeter"/>
    <w:uiPriority w:val="99"/>
    <w:semiHidden/>
    <w:unhideWhenUsed/>
    <w:rsid w:val="00246C58"/>
    <w:rPr>
      <w:color w:val="605E5C"/>
      <w:shd w:val="clear" w:color="auto" w:fill="E1DFDD"/>
    </w:rPr>
  </w:style>
  <w:style w:type="paragraph" w:styleId="Default" w:customStyle="1">
    <w:name w:val="Default"/>
    <w:rsid w:val="006D1EC9"/>
    <w:pPr>
      <w:autoSpaceDE w:val="0"/>
      <w:autoSpaceDN w:val="0"/>
      <w:adjustRightInd w:val="0"/>
      <w:spacing w:after="0" w:line="240" w:lineRule="auto"/>
    </w:pPr>
    <w:rPr>
      <w:rFonts w:ascii="Calibri" w:hAnsi="Calibri" w:cs="Calibri"/>
      <w:color w:val="000000"/>
      <w:sz w:val="24"/>
      <w:szCs w:val="24"/>
    </w:rPr>
  </w:style>
  <w:style w:type="paragraph" w:styleId="Revisin">
    <w:name w:val="Revision"/>
    <w:hidden/>
    <w:uiPriority w:val="99"/>
    <w:semiHidden/>
    <w:rsid w:val="006E6F78"/>
    <w:pPr>
      <w:spacing w:after="0" w:line="240" w:lineRule="auto"/>
    </w:pPr>
  </w:style>
  <w:style w:type="paragraph" w:styleId="Encabezado">
    <w:name w:val="header"/>
    <w:basedOn w:val="Normal"/>
    <w:link w:val="EncabezadoCar"/>
    <w:uiPriority w:val="99"/>
    <w:unhideWhenUsed/>
    <w:rsid w:val="005008D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5008D1"/>
  </w:style>
  <w:style w:type="paragraph" w:styleId="Piedepgina">
    <w:name w:val="footer"/>
    <w:basedOn w:val="Normal"/>
    <w:link w:val="PiedepginaCar"/>
    <w:uiPriority w:val="99"/>
    <w:unhideWhenUsed/>
    <w:rsid w:val="005008D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5008D1"/>
  </w:style>
  <w:style w:type="character" w:styleId="Mencinsinresolver">
    <w:name w:val="Unresolved Mention"/>
    <w:basedOn w:val="Fuentedeprrafopredeter"/>
    <w:uiPriority w:val="99"/>
    <w:semiHidden/>
    <w:unhideWhenUsed/>
    <w:rsid w:val="00911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3040">
      <w:bodyDiv w:val="1"/>
      <w:marLeft w:val="0"/>
      <w:marRight w:val="0"/>
      <w:marTop w:val="0"/>
      <w:marBottom w:val="0"/>
      <w:divBdr>
        <w:top w:val="none" w:sz="0" w:space="0" w:color="auto"/>
        <w:left w:val="none" w:sz="0" w:space="0" w:color="auto"/>
        <w:bottom w:val="none" w:sz="0" w:space="0" w:color="auto"/>
        <w:right w:val="none" w:sz="0" w:space="0" w:color="auto"/>
      </w:divBdr>
    </w:div>
    <w:div w:id="143401590">
      <w:bodyDiv w:val="1"/>
      <w:marLeft w:val="0"/>
      <w:marRight w:val="0"/>
      <w:marTop w:val="0"/>
      <w:marBottom w:val="0"/>
      <w:divBdr>
        <w:top w:val="none" w:sz="0" w:space="0" w:color="auto"/>
        <w:left w:val="none" w:sz="0" w:space="0" w:color="auto"/>
        <w:bottom w:val="none" w:sz="0" w:space="0" w:color="auto"/>
        <w:right w:val="none" w:sz="0" w:space="0" w:color="auto"/>
      </w:divBdr>
    </w:div>
    <w:div w:id="221062910">
      <w:bodyDiv w:val="1"/>
      <w:marLeft w:val="0"/>
      <w:marRight w:val="0"/>
      <w:marTop w:val="0"/>
      <w:marBottom w:val="0"/>
      <w:divBdr>
        <w:top w:val="none" w:sz="0" w:space="0" w:color="auto"/>
        <w:left w:val="none" w:sz="0" w:space="0" w:color="auto"/>
        <w:bottom w:val="none" w:sz="0" w:space="0" w:color="auto"/>
        <w:right w:val="none" w:sz="0" w:space="0" w:color="auto"/>
      </w:divBdr>
      <w:divsChild>
        <w:div w:id="1081483864">
          <w:marLeft w:val="0"/>
          <w:marRight w:val="0"/>
          <w:marTop w:val="0"/>
          <w:marBottom w:val="0"/>
          <w:divBdr>
            <w:top w:val="none" w:sz="0" w:space="0" w:color="auto"/>
            <w:left w:val="none" w:sz="0" w:space="0" w:color="auto"/>
            <w:bottom w:val="none" w:sz="0" w:space="0" w:color="auto"/>
            <w:right w:val="none" w:sz="0" w:space="0" w:color="auto"/>
          </w:divBdr>
          <w:divsChild>
            <w:div w:id="91434269">
              <w:marLeft w:val="150"/>
              <w:marRight w:val="150"/>
              <w:marTop w:val="150"/>
              <w:marBottom w:val="150"/>
              <w:divBdr>
                <w:top w:val="none" w:sz="0" w:space="0" w:color="auto"/>
                <w:left w:val="none" w:sz="0" w:space="0" w:color="auto"/>
                <w:bottom w:val="none" w:sz="0" w:space="0" w:color="auto"/>
                <w:right w:val="none" w:sz="0" w:space="0" w:color="auto"/>
              </w:divBdr>
              <w:divsChild>
                <w:div w:id="1611739043">
                  <w:marLeft w:val="0"/>
                  <w:marRight w:val="0"/>
                  <w:marTop w:val="0"/>
                  <w:marBottom w:val="0"/>
                  <w:divBdr>
                    <w:top w:val="single" w:sz="6" w:space="0" w:color="999999"/>
                    <w:left w:val="single" w:sz="6" w:space="0" w:color="999999"/>
                    <w:bottom w:val="single" w:sz="6" w:space="0" w:color="999999"/>
                    <w:right w:val="single" w:sz="6" w:space="0" w:color="999999"/>
                  </w:divBdr>
                  <w:divsChild>
                    <w:div w:id="1269433133">
                      <w:marLeft w:val="0"/>
                      <w:marRight w:val="0"/>
                      <w:marTop w:val="0"/>
                      <w:marBottom w:val="0"/>
                      <w:divBdr>
                        <w:top w:val="none" w:sz="0" w:space="0" w:color="auto"/>
                        <w:left w:val="none" w:sz="0" w:space="0" w:color="auto"/>
                        <w:bottom w:val="single" w:sz="6" w:space="11" w:color="E5E5E5"/>
                        <w:right w:val="none" w:sz="0" w:space="0" w:color="auto"/>
                      </w:divBdr>
                    </w:div>
                  </w:divsChild>
                </w:div>
              </w:divsChild>
            </w:div>
          </w:divsChild>
        </w:div>
      </w:divsChild>
    </w:div>
    <w:div w:id="360976709">
      <w:bodyDiv w:val="1"/>
      <w:marLeft w:val="0"/>
      <w:marRight w:val="0"/>
      <w:marTop w:val="0"/>
      <w:marBottom w:val="0"/>
      <w:divBdr>
        <w:top w:val="none" w:sz="0" w:space="0" w:color="auto"/>
        <w:left w:val="none" w:sz="0" w:space="0" w:color="auto"/>
        <w:bottom w:val="none" w:sz="0" w:space="0" w:color="auto"/>
        <w:right w:val="none" w:sz="0" w:space="0" w:color="auto"/>
      </w:divBdr>
      <w:divsChild>
        <w:div w:id="1354267757">
          <w:marLeft w:val="0"/>
          <w:marRight w:val="0"/>
          <w:marTop w:val="0"/>
          <w:marBottom w:val="0"/>
          <w:divBdr>
            <w:top w:val="none" w:sz="0" w:space="0" w:color="auto"/>
            <w:left w:val="none" w:sz="0" w:space="0" w:color="auto"/>
            <w:bottom w:val="none" w:sz="0" w:space="0" w:color="auto"/>
            <w:right w:val="none" w:sz="0" w:space="0" w:color="auto"/>
          </w:divBdr>
        </w:div>
      </w:divsChild>
    </w:div>
    <w:div w:id="392777417">
      <w:bodyDiv w:val="1"/>
      <w:marLeft w:val="0"/>
      <w:marRight w:val="0"/>
      <w:marTop w:val="0"/>
      <w:marBottom w:val="0"/>
      <w:divBdr>
        <w:top w:val="none" w:sz="0" w:space="0" w:color="auto"/>
        <w:left w:val="none" w:sz="0" w:space="0" w:color="auto"/>
        <w:bottom w:val="none" w:sz="0" w:space="0" w:color="auto"/>
        <w:right w:val="none" w:sz="0" w:space="0" w:color="auto"/>
      </w:divBdr>
      <w:divsChild>
        <w:div w:id="915014436">
          <w:marLeft w:val="0"/>
          <w:marRight w:val="0"/>
          <w:marTop w:val="0"/>
          <w:marBottom w:val="0"/>
          <w:divBdr>
            <w:top w:val="none" w:sz="0" w:space="0" w:color="auto"/>
            <w:left w:val="none" w:sz="0" w:space="0" w:color="auto"/>
            <w:bottom w:val="none" w:sz="0" w:space="0" w:color="auto"/>
            <w:right w:val="none" w:sz="0" w:space="0" w:color="auto"/>
          </w:divBdr>
        </w:div>
      </w:divsChild>
    </w:div>
    <w:div w:id="480465499">
      <w:bodyDiv w:val="1"/>
      <w:marLeft w:val="0"/>
      <w:marRight w:val="0"/>
      <w:marTop w:val="0"/>
      <w:marBottom w:val="0"/>
      <w:divBdr>
        <w:top w:val="none" w:sz="0" w:space="0" w:color="auto"/>
        <w:left w:val="none" w:sz="0" w:space="0" w:color="auto"/>
        <w:bottom w:val="none" w:sz="0" w:space="0" w:color="auto"/>
        <w:right w:val="none" w:sz="0" w:space="0" w:color="auto"/>
      </w:divBdr>
      <w:divsChild>
        <w:div w:id="1807234098">
          <w:marLeft w:val="0"/>
          <w:marRight w:val="0"/>
          <w:marTop w:val="0"/>
          <w:marBottom w:val="0"/>
          <w:divBdr>
            <w:top w:val="none" w:sz="0" w:space="0" w:color="auto"/>
            <w:left w:val="none" w:sz="0" w:space="0" w:color="auto"/>
            <w:bottom w:val="none" w:sz="0" w:space="0" w:color="auto"/>
            <w:right w:val="none" w:sz="0" w:space="0" w:color="auto"/>
          </w:divBdr>
        </w:div>
      </w:divsChild>
    </w:div>
    <w:div w:id="657535756">
      <w:bodyDiv w:val="1"/>
      <w:marLeft w:val="0"/>
      <w:marRight w:val="0"/>
      <w:marTop w:val="0"/>
      <w:marBottom w:val="0"/>
      <w:divBdr>
        <w:top w:val="none" w:sz="0" w:space="0" w:color="auto"/>
        <w:left w:val="none" w:sz="0" w:space="0" w:color="auto"/>
        <w:bottom w:val="none" w:sz="0" w:space="0" w:color="auto"/>
        <w:right w:val="none" w:sz="0" w:space="0" w:color="auto"/>
      </w:divBdr>
    </w:div>
    <w:div w:id="1028406365">
      <w:bodyDiv w:val="1"/>
      <w:marLeft w:val="0"/>
      <w:marRight w:val="0"/>
      <w:marTop w:val="0"/>
      <w:marBottom w:val="0"/>
      <w:divBdr>
        <w:top w:val="none" w:sz="0" w:space="0" w:color="auto"/>
        <w:left w:val="none" w:sz="0" w:space="0" w:color="auto"/>
        <w:bottom w:val="none" w:sz="0" w:space="0" w:color="auto"/>
        <w:right w:val="none" w:sz="0" w:space="0" w:color="auto"/>
      </w:divBdr>
    </w:div>
    <w:div w:id="1155531032">
      <w:bodyDiv w:val="1"/>
      <w:marLeft w:val="0"/>
      <w:marRight w:val="0"/>
      <w:marTop w:val="0"/>
      <w:marBottom w:val="0"/>
      <w:divBdr>
        <w:top w:val="none" w:sz="0" w:space="0" w:color="auto"/>
        <w:left w:val="none" w:sz="0" w:space="0" w:color="auto"/>
        <w:bottom w:val="none" w:sz="0" w:space="0" w:color="auto"/>
        <w:right w:val="none" w:sz="0" w:space="0" w:color="auto"/>
      </w:divBdr>
    </w:div>
    <w:div w:id="1325474885">
      <w:bodyDiv w:val="1"/>
      <w:marLeft w:val="0"/>
      <w:marRight w:val="0"/>
      <w:marTop w:val="0"/>
      <w:marBottom w:val="0"/>
      <w:divBdr>
        <w:top w:val="none" w:sz="0" w:space="0" w:color="auto"/>
        <w:left w:val="none" w:sz="0" w:space="0" w:color="auto"/>
        <w:bottom w:val="none" w:sz="0" w:space="0" w:color="auto"/>
        <w:right w:val="none" w:sz="0" w:space="0" w:color="auto"/>
      </w:divBdr>
    </w:div>
    <w:div w:id="1489129185">
      <w:bodyDiv w:val="1"/>
      <w:marLeft w:val="0"/>
      <w:marRight w:val="0"/>
      <w:marTop w:val="0"/>
      <w:marBottom w:val="0"/>
      <w:divBdr>
        <w:top w:val="none" w:sz="0" w:space="0" w:color="auto"/>
        <w:left w:val="none" w:sz="0" w:space="0" w:color="auto"/>
        <w:bottom w:val="none" w:sz="0" w:space="0" w:color="auto"/>
        <w:right w:val="none" w:sz="0" w:space="0" w:color="auto"/>
      </w:divBdr>
      <w:divsChild>
        <w:div w:id="1339042409">
          <w:marLeft w:val="0"/>
          <w:marRight w:val="0"/>
          <w:marTop w:val="0"/>
          <w:marBottom w:val="0"/>
          <w:divBdr>
            <w:top w:val="none" w:sz="0" w:space="0" w:color="auto"/>
            <w:left w:val="none" w:sz="0" w:space="0" w:color="auto"/>
            <w:bottom w:val="none" w:sz="0" w:space="0" w:color="auto"/>
            <w:right w:val="none" w:sz="0" w:space="0" w:color="auto"/>
          </w:divBdr>
        </w:div>
      </w:divsChild>
    </w:div>
    <w:div w:id="1676028408">
      <w:bodyDiv w:val="1"/>
      <w:marLeft w:val="0"/>
      <w:marRight w:val="0"/>
      <w:marTop w:val="0"/>
      <w:marBottom w:val="0"/>
      <w:divBdr>
        <w:top w:val="none" w:sz="0" w:space="0" w:color="auto"/>
        <w:left w:val="none" w:sz="0" w:space="0" w:color="auto"/>
        <w:bottom w:val="none" w:sz="0" w:space="0" w:color="auto"/>
        <w:right w:val="none" w:sz="0" w:space="0" w:color="auto"/>
      </w:divBdr>
      <w:divsChild>
        <w:div w:id="360790043">
          <w:marLeft w:val="0"/>
          <w:marRight w:val="0"/>
          <w:marTop w:val="0"/>
          <w:marBottom w:val="0"/>
          <w:divBdr>
            <w:top w:val="none" w:sz="0" w:space="0" w:color="auto"/>
            <w:left w:val="none" w:sz="0" w:space="0" w:color="auto"/>
            <w:bottom w:val="none" w:sz="0" w:space="0" w:color="auto"/>
            <w:right w:val="none" w:sz="0" w:space="0" w:color="auto"/>
          </w:divBdr>
        </w:div>
      </w:divsChild>
    </w:div>
    <w:div w:id="1761365402">
      <w:bodyDiv w:val="1"/>
      <w:marLeft w:val="0"/>
      <w:marRight w:val="0"/>
      <w:marTop w:val="0"/>
      <w:marBottom w:val="0"/>
      <w:divBdr>
        <w:top w:val="none" w:sz="0" w:space="0" w:color="auto"/>
        <w:left w:val="none" w:sz="0" w:space="0" w:color="auto"/>
        <w:bottom w:val="none" w:sz="0" w:space="0" w:color="auto"/>
        <w:right w:val="none" w:sz="0" w:space="0" w:color="auto"/>
      </w:divBdr>
    </w:div>
    <w:div w:id="1791438554">
      <w:bodyDiv w:val="1"/>
      <w:marLeft w:val="0"/>
      <w:marRight w:val="0"/>
      <w:marTop w:val="0"/>
      <w:marBottom w:val="0"/>
      <w:divBdr>
        <w:top w:val="none" w:sz="0" w:space="0" w:color="auto"/>
        <w:left w:val="none" w:sz="0" w:space="0" w:color="auto"/>
        <w:bottom w:val="none" w:sz="0" w:space="0" w:color="auto"/>
        <w:right w:val="none" w:sz="0" w:space="0" w:color="auto"/>
      </w:divBdr>
    </w:div>
    <w:div w:id="189939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naturgy.com/innovacion/nuestros-proyectos/connecting-energy/"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stpropwebcorporativangy.blob.core.windows.net/uploads/2023/09/Inscripcion_Connecting_Energy.xlsx" TargetMode="External" Id="rId12" /><Relationship Type="http://schemas.openxmlformats.org/officeDocument/2006/relationships/hyperlink" Target="mailto:incuba@naturgy.com" TargetMode="External" Id="rId17" /><Relationship Type="http://schemas.openxmlformats.org/officeDocument/2006/relationships/customXml" Target="../customXml/item2.xml" Id="rId2" /><Relationship Type="http://schemas.openxmlformats.org/officeDocument/2006/relationships/hyperlink" Target="https://www.naturgy.com/innovacion/nuestros-proyectos/connecting-energy/"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tpropwebcorporativangy.blob.core.windows.net/uploads/2023/09/Bases_Connecting_Energy_2023.pdf" TargetMode="External" Id="rId11" /><Relationship Type="http://schemas.openxmlformats.org/officeDocument/2006/relationships/numbering" Target="numbering.xml" Id="rId5" /><Relationship Type="http://schemas.openxmlformats.org/officeDocument/2006/relationships/hyperlink" Target="mailto:incuba@naturgy.com"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incuba@naturgy.com"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4F33EA2A5563BB4FA5BADF17D4A97CFA" ma:contentTypeVersion="10" ma:contentTypeDescription="Crear nuevo documento." ma:contentTypeScope="" ma:versionID="043cf7857dad8ed15b5cf5019c22e82b">
  <xsd:schema xmlns:xsd="http://www.w3.org/2001/XMLSchema" xmlns:xs="http://www.w3.org/2001/XMLSchema" xmlns:p="http://schemas.microsoft.com/office/2006/metadata/properties" xmlns:ns2="56fd386f-32ac-4143-b2b9-d896333a847e" xmlns:ns3="528f6071-c731-488e-9d89-4ed8931601e2" targetNamespace="http://schemas.microsoft.com/office/2006/metadata/properties" ma:root="true" ma:fieldsID="6ef75a56f8a69b53a62384f46ddefe26" ns2:_="" ns3:_="">
    <xsd:import namespace="56fd386f-32ac-4143-b2b9-d896333a847e"/>
    <xsd:import namespace="528f6071-c731-488e-9d89-4ed8931601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d386f-32ac-4143-b2b9-d896333a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181c148-9ad9-4a74-9ffe-3faf7671d2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8f6071-c731-488e-9d89-4ed8931601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e7d0e-f1bc-4e42-9e96-4e6aab1e9e94}" ma:internalName="TaxCatchAll" ma:showField="CatchAllData" ma:web="528f6071-c731-488e-9d89-4ed8931601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28f6071-c731-488e-9d89-4ed8931601e2" xsi:nil="true"/>
    <lcf76f155ced4ddcb4097134ff3c332f xmlns="56fd386f-32ac-4143-b2b9-d896333a84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60439C-3E06-4006-AC47-D0BB200B5A0A}">
  <ds:schemaRefs>
    <ds:schemaRef ds:uri="http://schemas.microsoft.com/sharepoint/v3/contenttype/forms"/>
  </ds:schemaRefs>
</ds:datastoreItem>
</file>

<file path=customXml/itemProps2.xml><?xml version="1.0" encoding="utf-8"?>
<ds:datastoreItem xmlns:ds="http://schemas.openxmlformats.org/officeDocument/2006/customXml" ds:itemID="{A612458C-B949-4F37-80F1-4B0291B3840A}">
  <ds:schemaRefs>
    <ds:schemaRef ds:uri="http://schemas.openxmlformats.org/officeDocument/2006/bibliography"/>
  </ds:schemaRefs>
</ds:datastoreItem>
</file>

<file path=customXml/itemProps3.xml><?xml version="1.0" encoding="utf-8"?>
<ds:datastoreItem xmlns:ds="http://schemas.openxmlformats.org/officeDocument/2006/customXml" ds:itemID="{0ADD3AC7-C624-483E-9C38-B562C29C0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fd386f-32ac-4143-b2b9-d896333a847e"/>
    <ds:schemaRef ds:uri="528f6071-c731-488e-9d89-4ed893160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55DC8-4B0F-4306-9EAD-FA9362D272C7}">
  <ds:schemaRefs>
    <ds:schemaRef ds:uri="http://schemas.microsoft.com/office/2006/metadata/properties"/>
    <ds:schemaRef ds:uri="http://schemas.microsoft.com/office/infopath/2007/PartnerControls"/>
    <ds:schemaRef ds:uri="528f6071-c731-488e-9d89-4ed8931601e2"/>
    <ds:schemaRef ds:uri="56fd386f-32ac-4143-b2b9-d896333a84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Parro Silvan, Eloisa</dc:creator>
  <keywords/>
  <dc:description/>
  <lastModifiedBy>Lopez Rodriguez, Mª Carmen</lastModifiedBy>
  <revision>4</revision>
  <lastPrinted>2023-08-22T09:21:00.0000000Z</lastPrinted>
  <dcterms:created xsi:type="dcterms:W3CDTF">2026-09-28T10:43:00.0000000Z</dcterms:created>
  <dcterms:modified xsi:type="dcterms:W3CDTF">2026-09-28T10:44:45.4051687Z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0x0101004F33EA2A5563BB4FA5BADF17D4A97CFA</vt:lpwstr>
  </property>
  <property fmtid="{D5CDD505-2E9C-101B-9397-08002B2CF9AE}" pid="3" name="docLang">
    <vt:lpwstr>es</vt:lpwstr>
  </property>
  <property fmtid="{D5CDD505-2E9C-101B-9397-08002B2CF9AE}" pid="4" name="MediaServiceImageTags">
    <vt:lpwstr/>
  </property>
  <property fmtid="{D5CDD505-2E9C-101B-9397-08002B2CF9AE}" pid="5" name="MSIP_Label_04fdb0a8-4a6b-4f00-936d-33796aec780e_Enabled">
    <vt:lpwstr>true</vt:lpwstr>
  </property>
  <property fmtid="{D5CDD505-2E9C-101B-9397-08002B2CF9AE}" pid="6" name="MSIP_Label_04fdb0a8-4a6b-4f00-936d-33796aec780e_SetDate">
    <vt:lpwstr>2026-09-28T10:43:00Z</vt:lpwstr>
  </property>
  <property fmtid="{D5CDD505-2E9C-101B-9397-08002B2CF9AE}" pid="7" name="MSIP_Label_04fdb0a8-4a6b-4f00-936d-33796aec780e_Method">
    <vt:lpwstr>Standard</vt:lpwstr>
  </property>
  <property fmtid="{D5CDD505-2E9C-101B-9397-08002B2CF9AE}" pid="8" name="MSIP_Label_04fdb0a8-4a6b-4f00-936d-33796aec780e_Name">
    <vt:lpwstr>Interna</vt:lpwstr>
  </property>
  <property fmtid="{D5CDD505-2E9C-101B-9397-08002B2CF9AE}" pid="9" name="MSIP_Label_04fdb0a8-4a6b-4f00-936d-33796aec780e_SiteId">
    <vt:lpwstr>4671ebb9-5444-457d-a9ef-c8888adaf03b</vt:lpwstr>
  </property>
  <property fmtid="{D5CDD505-2E9C-101B-9397-08002B2CF9AE}" pid="10" name="MSIP_Label_04fdb0a8-4a6b-4f00-936d-33796aec780e_ActionId">
    <vt:lpwstr>e4c25f32-4087-411d-9bcf-36fed4efe969</vt:lpwstr>
  </property>
  <property fmtid="{D5CDD505-2E9C-101B-9397-08002B2CF9AE}" pid="11" name="MSIP_Label_04fdb0a8-4a6b-4f00-936d-33796aec780e_ContentBits">
    <vt:lpwstr>0</vt:lpwstr>
  </property>
  <property fmtid="{D5CDD505-2E9C-101B-9397-08002B2CF9AE}" pid="12" name="MSIP_Label_04fdb0a8-4a6b-4f00-936d-33796aec780e_Tag">
    <vt:lpwstr>10, 3, 0, 2</vt:lpwstr>
  </property>
</Properties>
</file>